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98" w:rsidRPr="00894846" w:rsidRDefault="006B3398" w:rsidP="006B339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8948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2025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25 шілдедегі</w:t>
      </w:r>
      <w:r w:rsidRPr="008948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отырысы</w:t>
      </w:r>
    </w:p>
    <w:p w:rsidR="006B3398" w:rsidRPr="00894846" w:rsidRDefault="006B3398" w:rsidP="006B3398">
      <w:pPr>
        <w:ind w:firstLine="708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894846">
        <w:rPr>
          <w:rFonts w:eastAsiaTheme="minorHAnsi"/>
          <w:b/>
          <w:sz w:val="28"/>
          <w:szCs w:val="28"/>
          <w:lang w:val="kk-KZ" w:eastAsia="en-US"/>
        </w:rPr>
        <w:t xml:space="preserve">  </w:t>
      </w:r>
    </w:p>
    <w:p w:rsidR="006B3398" w:rsidRPr="00894846" w:rsidRDefault="006B3398" w:rsidP="006B3398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894846">
        <w:rPr>
          <w:rFonts w:eastAsiaTheme="minorHAnsi"/>
          <w:b/>
          <w:sz w:val="28"/>
          <w:szCs w:val="28"/>
          <w:lang w:val="kk-KZ" w:eastAsia="en-US"/>
        </w:rPr>
        <w:t xml:space="preserve">           </w:t>
      </w:r>
      <w:r w:rsidRPr="00894846">
        <w:rPr>
          <w:rFonts w:eastAsiaTheme="minorHAnsi"/>
          <w:sz w:val="28"/>
          <w:szCs w:val="28"/>
          <w:lang w:val="kk-KZ" w:eastAsia="en-US"/>
        </w:rPr>
        <w:t xml:space="preserve">Қоғамның 2025 жылғы </w:t>
      </w:r>
      <w:r w:rsidRPr="006B3398">
        <w:rPr>
          <w:rFonts w:eastAsiaTheme="minorHAnsi"/>
          <w:sz w:val="28"/>
          <w:szCs w:val="28"/>
          <w:lang w:val="kk-KZ" w:eastAsia="en-US"/>
        </w:rPr>
        <w:t xml:space="preserve">25 </w:t>
      </w:r>
      <w:r w:rsidRPr="006B3398">
        <w:rPr>
          <w:sz w:val="28"/>
          <w:szCs w:val="28"/>
          <w:lang w:val="kk-KZ"/>
        </w:rPr>
        <w:t>шілдедегі</w:t>
      </w:r>
      <w:r w:rsidRPr="00894846">
        <w:rPr>
          <w:rFonts w:eastAsiaTheme="minorHAnsi"/>
          <w:sz w:val="28"/>
          <w:szCs w:val="28"/>
          <w:lang w:val="kk-KZ" w:eastAsia="en-US"/>
        </w:rPr>
        <w:t xml:space="preserve"> </w:t>
      </w:r>
      <w:r w:rsidRPr="00894846">
        <w:rPr>
          <w:rFonts w:eastAsiaTheme="minorHAnsi"/>
          <w:sz w:val="28"/>
          <w:szCs w:val="28"/>
          <w:lang w:val="kk-KZ" w:eastAsia="en-US"/>
        </w:rPr>
        <w:t>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төмендегідей мәселелерді қарады:</w:t>
      </w:r>
    </w:p>
    <w:p w:rsidR="006B3398" w:rsidRPr="006B3398" w:rsidRDefault="006B3398" w:rsidP="006B3398">
      <w:pPr>
        <w:tabs>
          <w:tab w:val="left" w:pos="0"/>
          <w:tab w:val="left" w:pos="4320"/>
        </w:tabs>
        <w:ind w:right="-5"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6B3398">
        <w:rPr>
          <w:sz w:val="28"/>
          <w:szCs w:val="28"/>
          <w:lang w:val="kk-KZ"/>
        </w:rPr>
        <w:t xml:space="preserve">- </w:t>
      </w:r>
      <w:r w:rsidRPr="006B3398">
        <w:rPr>
          <w:rFonts w:eastAsiaTheme="minorHAnsi"/>
          <w:sz w:val="28"/>
          <w:szCs w:val="28"/>
          <w:lang w:val="kk-KZ" w:eastAsia="en-US"/>
        </w:rPr>
        <w:t>Қоғамның Корпоративтік хатшысының 2025 жылдың 2 тоқсанында</w:t>
      </w:r>
      <w:r>
        <w:rPr>
          <w:rFonts w:eastAsiaTheme="minorHAnsi"/>
          <w:sz w:val="28"/>
          <w:szCs w:val="28"/>
          <w:lang w:val="kk-KZ" w:eastAsia="en-US"/>
        </w:rPr>
        <w:t xml:space="preserve"> атқарған</w:t>
      </w:r>
      <w:r w:rsidRPr="006B3398">
        <w:rPr>
          <w:rFonts w:eastAsiaTheme="minorHAnsi"/>
          <w:sz w:val="28"/>
          <w:szCs w:val="28"/>
          <w:lang w:val="kk-KZ" w:eastAsia="en-US"/>
        </w:rPr>
        <w:t xml:space="preserve"> қызметін бағалау. Қоғамның Корпоративтік хатшысына 2025 жыл</w:t>
      </w:r>
      <w:r>
        <w:rPr>
          <w:rFonts w:eastAsiaTheme="minorHAnsi"/>
          <w:sz w:val="28"/>
          <w:szCs w:val="28"/>
          <w:lang w:val="kk-KZ" w:eastAsia="en-US"/>
        </w:rPr>
        <w:t>дың</w:t>
      </w:r>
      <w:r w:rsidRPr="006B3398">
        <w:rPr>
          <w:rFonts w:eastAsiaTheme="minorHAnsi"/>
          <w:sz w:val="28"/>
          <w:szCs w:val="28"/>
          <w:lang w:val="kk-KZ" w:eastAsia="en-US"/>
        </w:rPr>
        <w:t xml:space="preserve"> 2</w:t>
      </w:r>
      <w:r>
        <w:rPr>
          <w:rFonts w:eastAsiaTheme="minorHAnsi"/>
          <w:sz w:val="28"/>
          <w:szCs w:val="28"/>
          <w:lang w:val="kk-KZ" w:eastAsia="en-US"/>
        </w:rPr>
        <w:t>-</w:t>
      </w:r>
      <w:r w:rsidRPr="006B3398">
        <w:rPr>
          <w:rFonts w:eastAsiaTheme="minorHAnsi"/>
          <w:sz w:val="28"/>
          <w:szCs w:val="28"/>
          <w:lang w:val="kk-KZ" w:eastAsia="en-US"/>
        </w:rPr>
        <w:t>тоқсан</w:t>
      </w:r>
      <w:r>
        <w:rPr>
          <w:rFonts w:eastAsiaTheme="minorHAnsi"/>
          <w:sz w:val="28"/>
          <w:szCs w:val="28"/>
          <w:lang w:val="kk-KZ" w:eastAsia="en-US"/>
        </w:rPr>
        <w:t>ының</w:t>
      </w:r>
      <w:r w:rsidRPr="006B3398">
        <w:rPr>
          <w:rFonts w:eastAsiaTheme="minorHAnsi"/>
          <w:sz w:val="28"/>
          <w:szCs w:val="28"/>
          <w:lang w:val="kk-KZ" w:eastAsia="en-US"/>
        </w:rPr>
        <w:t xml:space="preserve"> жұмыс қор</w:t>
      </w:r>
      <w:r>
        <w:rPr>
          <w:rFonts w:eastAsiaTheme="minorHAnsi"/>
          <w:sz w:val="28"/>
          <w:szCs w:val="28"/>
          <w:lang w:val="kk-KZ" w:eastAsia="en-US"/>
        </w:rPr>
        <w:t>ытындысы бойынша сыйлықақы беру;</w:t>
      </w:r>
    </w:p>
    <w:p w:rsidR="006B3398" w:rsidRPr="00894846" w:rsidRDefault="006B3398" w:rsidP="006B3398">
      <w:pPr>
        <w:tabs>
          <w:tab w:val="left" w:pos="0"/>
          <w:tab w:val="left" w:pos="4320"/>
        </w:tabs>
        <w:ind w:right="-5" w:firstLine="709"/>
        <w:jc w:val="both"/>
        <w:rPr>
          <w:sz w:val="28"/>
          <w:szCs w:val="28"/>
          <w:lang w:val="kk-KZ"/>
        </w:rPr>
      </w:pPr>
      <w:r w:rsidRPr="006B3398">
        <w:rPr>
          <w:sz w:val="28"/>
          <w:szCs w:val="28"/>
          <w:lang w:val="kk-KZ"/>
        </w:rPr>
        <w:t>- Қоғамның Ішкі аудит қызметінің 2025 жылдың 2 тоқсанында</w:t>
      </w:r>
      <w:r>
        <w:rPr>
          <w:sz w:val="28"/>
          <w:szCs w:val="28"/>
          <w:lang w:val="kk-KZ"/>
        </w:rPr>
        <w:t>ғы</w:t>
      </w:r>
      <w:r w:rsidRPr="006B3398">
        <w:rPr>
          <w:sz w:val="28"/>
          <w:szCs w:val="28"/>
          <w:lang w:val="kk-KZ"/>
        </w:rPr>
        <w:t xml:space="preserve"> есебін және </w:t>
      </w:r>
      <w:r>
        <w:rPr>
          <w:sz w:val="28"/>
          <w:szCs w:val="28"/>
          <w:lang w:val="kk-KZ"/>
        </w:rPr>
        <w:t xml:space="preserve">атқарған </w:t>
      </w:r>
      <w:r w:rsidRPr="006B3398">
        <w:rPr>
          <w:sz w:val="28"/>
          <w:szCs w:val="28"/>
          <w:lang w:val="kk-KZ"/>
        </w:rPr>
        <w:t>қызметін бағалау</w:t>
      </w:r>
      <w:r>
        <w:rPr>
          <w:sz w:val="28"/>
          <w:szCs w:val="28"/>
          <w:lang w:val="kk-KZ"/>
        </w:rPr>
        <w:t xml:space="preserve">. </w:t>
      </w:r>
      <w:r w:rsidRPr="00894846">
        <w:rPr>
          <w:sz w:val="28"/>
          <w:szCs w:val="28"/>
          <w:lang w:val="kk-KZ"/>
        </w:rPr>
        <w:t>Қоғамның Ішкі аудит қызметі қызметкерлеріне 2025 жылдың 2</w:t>
      </w:r>
      <w:r>
        <w:rPr>
          <w:sz w:val="28"/>
          <w:szCs w:val="28"/>
          <w:lang w:val="kk-KZ"/>
        </w:rPr>
        <w:t>-</w:t>
      </w:r>
      <w:r w:rsidRPr="00894846">
        <w:rPr>
          <w:sz w:val="28"/>
          <w:szCs w:val="28"/>
          <w:lang w:val="kk-KZ"/>
        </w:rPr>
        <w:t>тоқсанының қорытындысы бойынша сыйлықақы беру;</w:t>
      </w:r>
    </w:p>
    <w:p w:rsidR="006B3398" w:rsidRPr="00894846" w:rsidRDefault="006B3398" w:rsidP="006B3398">
      <w:pPr>
        <w:tabs>
          <w:tab w:val="left" w:pos="0"/>
          <w:tab w:val="left" w:pos="4320"/>
        </w:tabs>
        <w:ind w:right="-5" w:firstLine="709"/>
        <w:jc w:val="both"/>
        <w:rPr>
          <w:sz w:val="28"/>
          <w:szCs w:val="28"/>
          <w:lang w:val="kk-KZ"/>
        </w:rPr>
      </w:pPr>
      <w:r w:rsidRPr="00894846">
        <w:rPr>
          <w:sz w:val="28"/>
          <w:szCs w:val="28"/>
          <w:lang w:val="kk-KZ"/>
        </w:rPr>
        <w:t>- Омбудсменнің 2025 жыл</w:t>
      </w:r>
      <w:r>
        <w:rPr>
          <w:sz w:val="28"/>
          <w:szCs w:val="28"/>
          <w:lang w:val="kk-KZ"/>
        </w:rPr>
        <w:t>дың</w:t>
      </w:r>
      <w:r w:rsidRPr="00894846">
        <w:rPr>
          <w:sz w:val="28"/>
          <w:szCs w:val="28"/>
          <w:lang w:val="kk-KZ"/>
        </w:rPr>
        <w:t xml:space="preserve"> 2тоқсан</w:t>
      </w:r>
      <w:r>
        <w:rPr>
          <w:sz w:val="28"/>
          <w:szCs w:val="28"/>
          <w:lang w:val="kk-KZ"/>
        </w:rPr>
        <w:t>ын</w:t>
      </w:r>
      <w:r w:rsidRPr="00894846">
        <w:rPr>
          <w:sz w:val="28"/>
          <w:szCs w:val="28"/>
          <w:lang w:val="kk-KZ"/>
        </w:rPr>
        <w:t>да</w:t>
      </w:r>
      <w:r>
        <w:rPr>
          <w:sz w:val="28"/>
          <w:szCs w:val="28"/>
          <w:lang w:val="kk-KZ"/>
        </w:rPr>
        <w:t xml:space="preserve"> атқарған</w:t>
      </w:r>
      <w:r w:rsidRPr="00894846">
        <w:rPr>
          <w:sz w:val="28"/>
          <w:szCs w:val="28"/>
          <w:lang w:val="kk-KZ"/>
        </w:rPr>
        <w:t xml:space="preserve"> қызметі туралы есе</w:t>
      </w:r>
      <w:r>
        <w:rPr>
          <w:sz w:val="28"/>
          <w:szCs w:val="28"/>
          <w:lang w:val="kk-KZ"/>
        </w:rPr>
        <w:t>бін</w:t>
      </w:r>
      <w:r w:rsidRPr="00894846">
        <w:rPr>
          <w:sz w:val="28"/>
          <w:szCs w:val="28"/>
          <w:lang w:val="kk-KZ"/>
        </w:rPr>
        <w:t xml:space="preserve"> бекіту туралы</w:t>
      </w:r>
      <w:r>
        <w:rPr>
          <w:sz w:val="28"/>
          <w:szCs w:val="28"/>
          <w:lang w:val="kk-KZ"/>
        </w:rPr>
        <w:t>.</w:t>
      </w:r>
      <w:r w:rsidRPr="00894846">
        <w:rPr>
          <w:sz w:val="28"/>
          <w:szCs w:val="28"/>
          <w:lang w:val="kk-KZ"/>
        </w:rPr>
        <w:t xml:space="preserve"> 2025 жылғы 2 тоқсанның қорытындысы бойынша Омбудсмен</w:t>
      </w:r>
      <w:r>
        <w:rPr>
          <w:sz w:val="28"/>
          <w:szCs w:val="28"/>
          <w:lang w:val="kk-KZ"/>
        </w:rPr>
        <w:t xml:space="preserve"> қызметінің нәтижелілігін бағалау және оған </w:t>
      </w:r>
      <w:r w:rsidRPr="00894846">
        <w:rPr>
          <w:sz w:val="28"/>
          <w:szCs w:val="28"/>
          <w:lang w:val="kk-KZ"/>
        </w:rPr>
        <w:t>сыйлықақы</w:t>
      </w:r>
      <w:r>
        <w:rPr>
          <w:sz w:val="28"/>
          <w:szCs w:val="28"/>
          <w:lang w:val="kk-KZ"/>
        </w:rPr>
        <w:t xml:space="preserve"> беру</w:t>
      </w:r>
      <w:r w:rsidRPr="00894846">
        <w:rPr>
          <w:sz w:val="28"/>
          <w:szCs w:val="28"/>
          <w:lang w:val="kk-KZ"/>
        </w:rPr>
        <w:t>;</w:t>
      </w:r>
    </w:p>
    <w:p w:rsidR="006B3398" w:rsidRPr="00894846" w:rsidRDefault="006B3398" w:rsidP="006B3398">
      <w:pPr>
        <w:tabs>
          <w:tab w:val="left" w:pos="0"/>
          <w:tab w:val="left" w:pos="4320"/>
        </w:tabs>
        <w:ind w:right="-5" w:firstLine="709"/>
        <w:jc w:val="both"/>
        <w:rPr>
          <w:sz w:val="28"/>
          <w:szCs w:val="28"/>
          <w:lang w:val="kk-KZ"/>
        </w:rPr>
      </w:pPr>
      <w:r w:rsidRPr="00894846">
        <w:rPr>
          <w:sz w:val="28"/>
          <w:szCs w:val="28"/>
          <w:lang w:val="kk-KZ"/>
        </w:rPr>
        <w:t xml:space="preserve">- Қоғамның </w:t>
      </w:r>
      <w:r>
        <w:rPr>
          <w:sz w:val="28"/>
          <w:szCs w:val="28"/>
          <w:lang w:val="kk-KZ"/>
        </w:rPr>
        <w:t>«</w:t>
      </w:r>
      <w:r w:rsidRPr="00894846">
        <w:rPr>
          <w:sz w:val="28"/>
          <w:szCs w:val="28"/>
          <w:lang w:val="kk-KZ"/>
        </w:rPr>
        <w:t>Комплаенс</w:t>
      </w:r>
      <w:r>
        <w:rPr>
          <w:sz w:val="28"/>
          <w:szCs w:val="28"/>
          <w:lang w:val="kk-KZ"/>
        </w:rPr>
        <w:t>»</w:t>
      </w:r>
      <w:r w:rsidRPr="00894846">
        <w:rPr>
          <w:sz w:val="28"/>
          <w:szCs w:val="28"/>
          <w:lang w:val="kk-KZ"/>
        </w:rPr>
        <w:t xml:space="preserve"> қызметінің 2025 жыл</w:t>
      </w:r>
      <w:r>
        <w:rPr>
          <w:sz w:val="28"/>
          <w:szCs w:val="28"/>
          <w:lang w:val="kk-KZ"/>
        </w:rPr>
        <w:t>дың</w:t>
      </w:r>
      <w:r w:rsidRPr="00894846">
        <w:rPr>
          <w:sz w:val="28"/>
          <w:szCs w:val="28"/>
          <w:lang w:val="kk-KZ"/>
        </w:rPr>
        <w:t xml:space="preserve"> 2</w:t>
      </w:r>
      <w:r>
        <w:rPr>
          <w:sz w:val="28"/>
          <w:szCs w:val="28"/>
          <w:lang w:val="kk-KZ"/>
        </w:rPr>
        <w:t>-</w:t>
      </w:r>
      <w:r w:rsidRPr="00894846">
        <w:rPr>
          <w:sz w:val="28"/>
          <w:szCs w:val="28"/>
          <w:lang w:val="kk-KZ"/>
        </w:rPr>
        <w:t>тоқсан</w:t>
      </w:r>
      <w:r>
        <w:rPr>
          <w:sz w:val="28"/>
          <w:szCs w:val="28"/>
          <w:lang w:val="kk-KZ"/>
        </w:rPr>
        <w:t>ын</w:t>
      </w:r>
      <w:r w:rsidRPr="00894846">
        <w:rPr>
          <w:sz w:val="28"/>
          <w:szCs w:val="28"/>
          <w:lang w:val="kk-KZ"/>
        </w:rPr>
        <w:t>да</w:t>
      </w:r>
      <w:r>
        <w:rPr>
          <w:sz w:val="28"/>
          <w:szCs w:val="28"/>
          <w:lang w:val="kk-KZ"/>
        </w:rPr>
        <w:t>ғы</w:t>
      </w:r>
      <w:r w:rsidRPr="00894846">
        <w:rPr>
          <w:sz w:val="28"/>
          <w:szCs w:val="28"/>
          <w:lang w:val="kk-KZ"/>
        </w:rPr>
        <w:t xml:space="preserve"> жұмысы </w:t>
      </w:r>
      <w:r>
        <w:rPr>
          <w:sz w:val="28"/>
          <w:szCs w:val="28"/>
          <w:lang w:val="kk-KZ"/>
        </w:rPr>
        <w:t>бойынша</w:t>
      </w:r>
      <w:r w:rsidRPr="00894846">
        <w:rPr>
          <w:sz w:val="28"/>
          <w:szCs w:val="28"/>
          <w:lang w:val="kk-KZ"/>
        </w:rPr>
        <w:t xml:space="preserve"> есепті бекіту туралы</w:t>
      </w:r>
      <w:r>
        <w:rPr>
          <w:sz w:val="28"/>
          <w:szCs w:val="28"/>
          <w:lang w:val="kk-KZ"/>
        </w:rPr>
        <w:t xml:space="preserve">. </w:t>
      </w:r>
      <w:r w:rsidRPr="00894846">
        <w:rPr>
          <w:sz w:val="28"/>
          <w:szCs w:val="28"/>
          <w:lang w:val="kk-KZ"/>
        </w:rPr>
        <w:t xml:space="preserve">Қоғамның </w:t>
      </w:r>
      <w:r>
        <w:rPr>
          <w:sz w:val="28"/>
          <w:szCs w:val="28"/>
          <w:lang w:val="kk-KZ"/>
        </w:rPr>
        <w:t>«</w:t>
      </w:r>
      <w:r w:rsidRPr="00894846">
        <w:rPr>
          <w:sz w:val="28"/>
          <w:szCs w:val="28"/>
          <w:lang w:val="kk-KZ"/>
        </w:rPr>
        <w:t>Комплаенс</w:t>
      </w:r>
      <w:r>
        <w:rPr>
          <w:sz w:val="28"/>
          <w:szCs w:val="28"/>
          <w:lang w:val="kk-KZ"/>
        </w:rPr>
        <w:t>»</w:t>
      </w:r>
      <w:r w:rsidRPr="00894846">
        <w:rPr>
          <w:sz w:val="28"/>
          <w:szCs w:val="28"/>
          <w:lang w:val="kk-KZ"/>
        </w:rPr>
        <w:t xml:space="preserve"> қызметі қызметкерлерінің 2025 жыл</w:t>
      </w:r>
      <w:r>
        <w:rPr>
          <w:sz w:val="28"/>
          <w:szCs w:val="28"/>
          <w:lang w:val="kk-KZ"/>
        </w:rPr>
        <w:t>дың</w:t>
      </w:r>
      <w:r w:rsidRPr="00894846">
        <w:rPr>
          <w:sz w:val="28"/>
          <w:szCs w:val="28"/>
          <w:lang w:val="kk-KZ"/>
        </w:rPr>
        <w:t xml:space="preserve"> 2</w:t>
      </w:r>
      <w:r>
        <w:rPr>
          <w:sz w:val="28"/>
          <w:szCs w:val="28"/>
          <w:lang w:val="kk-KZ"/>
        </w:rPr>
        <w:t>-</w:t>
      </w:r>
      <w:r w:rsidRPr="00894846">
        <w:rPr>
          <w:sz w:val="28"/>
          <w:szCs w:val="28"/>
          <w:lang w:val="kk-KZ"/>
        </w:rPr>
        <w:t>тоқсан</w:t>
      </w:r>
      <w:r>
        <w:rPr>
          <w:sz w:val="28"/>
          <w:szCs w:val="28"/>
          <w:lang w:val="kk-KZ"/>
        </w:rPr>
        <w:t>ын</w:t>
      </w:r>
      <w:r w:rsidRPr="00894846">
        <w:rPr>
          <w:sz w:val="28"/>
          <w:szCs w:val="28"/>
          <w:lang w:val="kk-KZ"/>
        </w:rPr>
        <w:t>да</w:t>
      </w:r>
      <w:r>
        <w:rPr>
          <w:sz w:val="28"/>
          <w:szCs w:val="28"/>
          <w:lang w:val="kk-KZ"/>
        </w:rPr>
        <w:t>ғы</w:t>
      </w:r>
      <w:r w:rsidRPr="00894846">
        <w:rPr>
          <w:sz w:val="28"/>
          <w:szCs w:val="28"/>
          <w:lang w:val="kk-KZ"/>
        </w:rPr>
        <w:t xml:space="preserve"> қызметін бағалау туралы;</w:t>
      </w:r>
    </w:p>
    <w:p w:rsidR="006B3398" w:rsidRPr="00E91D1A" w:rsidRDefault="006B3398" w:rsidP="006B3398">
      <w:pPr>
        <w:tabs>
          <w:tab w:val="left" w:pos="0"/>
          <w:tab w:val="left" w:pos="4320"/>
        </w:tabs>
        <w:ind w:right="-5" w:firstLine="709"/>
        <w:jc w:val="both"/>
        <w:rPr>
          <w:sz w:val="28"/>
          <w:szCs w:val="28"/>
          <w:lang w:val="kk-KZ"/>
        </w:rPr>
      </w:pPr>
      <w:r w:rsidRPr="00894846">
        <w:rPr>
          <w:sz w:val="28"/>
          <w:szCs w:val="28"/>
          <w:lang w:val="kk-KZ"/>
        </w:rPr>
        <w:t>- Қоғамның Корпоративтік хатшысының 2025 жылдың 2</w:t>
      </w:r>
      <w:r>
        <w:rPr>
          <w:sz w:val="28"/>
          <w:szCs w:val="28"/>
          <w:lang w:val="kk-KZ"/>
        </w:rPr>
        <w:t>-</w:t>
      </w:r>
      <w:r w:rsidRPr="00894846">
        <w:rPr>
          <w:sz w:val="28"/>
          <w:szCs w:val="28"/>
          <w:lang w:val="kk-KZ"/>
        </w:rPr>
        <w:t>тоқсанында</w:t>
      </w:r>
      <w:r>
        <w:rPr>
          <w:sz w:val="28"/>
          <w:szCs w:val="28"/>
          <w:lang w:val="kk-KZ"/>
        </w:rPr>
        <w:t>ғы</w:t>
      </w:r>
      <w:r w:rsidRPr="00894846">
        <w:rPr>
          <w:sz w:val="28"/>
          <w:szCs w:val="28"/>
          <w:lang w:val="kk-KZ"/>
        </w:rPr>
        <w:t xml:space="preserve"> қызметін бағалау</w:t>
      </w:r>
      <w:r w:rsidRPr="00E91D1A">
        <w:rPr>
          <w:sz w:val="28"/>
          <w:szCs w:val="28"/>
          <w:lang w:val="kk-KZ"/>
        </w:rPr>
        <w:t>. Қоғамның Корпоративтік хатшысына 2025 жыл</w:t>
      </w:r>
      <w:r>
        <w:rPr>
          <w:sz w:val="28"/>
          <w:szCs w:val="28"/>
          <w:lang w:val="kk-KZ"/>
        </w:rPr>
        <w:t>дың</w:t>
      </w:r>
      <w:r w:rsidRPr="00E91D1A">
        <w:rPr>
          <w:sz w:val="28"/>
          <w:szCs w:val="28"/>
          <w:lang w:val="kk-KZ"/>
        </w:rPr>
        <w:t xml:space="preserve"> 2</w:t>
      </w:r>
      <w:r>
        <w:rPr>
          <w:sz w:val="28"/>
          <w:szCs w:val="28"/>
          <w:lang w:val="kk-KZ"/>
        </w:rPr>
        <w:t>-</w:t>
      </w:r>
      <w:r w:rsidRPr="00E91D1A">
        <w:rPr>
          <w:sz w:val="28"/>
          <w:szCs w:val="28"/>
          <w:lang w:val="kk-KZ"/>
        </w:rPr>
        <w:t>тоқсан</w:t>
      </w:r>
      <w:r>
        <w:rPr>
          <w:sz w:val="28"/>
          <w:szCs w:val="28"/>
          <w:lang w:val="kk-KZ"/>
        </w:rPr>
        <w:t>ын</w:t>
      </w:r>
      <w:r w:rsidRPr="00E91D1A">
        <w:rPr>
          <w:sz w:val="28"/>
          <w:szCs w:val="28"/>
          <w:lang w:val="kk-KZ"/>
        </w:rPr>
        <w:t>дағы жұмыс қорытындысы бойынша сыйлықақы беру.</w:t>
      </w:r>
    </w:p>
    <w:p w:rsidR="006B3398" w:rsidRPr="00E91D1A" w:rsidRDefault="006B3398" w:rsidP="006B3398">
      <w:pPr>
        <w:ind w:firstLine="567"/>
        <w:jc w:val="both"/>
        <w:rPr>
          <w:b/>
          <w:sz w:val="28"/>
          <w:szCs w:val="28"/>
          <w:lang w:val="kk-KZ"/>
        </w:rPr>
      </w:pPr>
    </w:p>
    <w:p w:rsidR="006B3398" w:rsidRDefault="006B3398" w:rsidP="006B339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дауыс берді</w:t>
      </w: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B3398" w:rsidRDefault="006B3398" w:rsidP="006B339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Казутин Н.Ю., Огай А.В., Молдабаев Қ.Т.,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Мақсұтов Қ.Б., </w:t>
      </w:r>
    </w:p>
    <w:p w:rsidR="006B3398" w:rsidRPr="00C1737A" w:rsidRDefault="006B3398" w:rsidP="006B339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Қашқынбеков А.К.,  Жұбаев А.С.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Г.Т.Атамқұлова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bookmarkEnd w:id="0"/>
    <w:p w:rsidR="006B3398" w:rsidRPr="00E91D1A" w:rsidRDefault="006B3398" w:rsidP="006B3398">
      <w:pPr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kk-KZ" w:eastAsia="en-US"/>
        </w:rPr>
      </w:pPr>
    </w:p>
    <w:p w:rsidR="00DA0F0F" w:rsidRPr="006B3398" w:rsidRDefault="00DA0F0F" w:rsidP="006B3398">
      <w:pPr>
        <w:pStyle w:val="a3"/>
        <w:jc w:val="center"/>
        <w:rPr>
          <w:lang w:val="kk-KZ"/>
        </w:rPr>
      </w:pPr>
    </w:p>
    <w:sectPr w:rsidR="00DA0F0F" w:rsidRPr="006B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92"/>
    <w:rsid w:val="006B3398"/>
    <w:rsid w:val="007E03DF"/>
    <w:rsid w:val="00894846"/>
    <w:rsid w:val="00DA0F0F"/>
    <w:rsid w:val="00DA7792"/>
    <w:rsid w:val="00E9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6997B-5154-4006-A100-B249B21D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8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2025-07-25T05:53:00Z</dcterms:created>
  <dcterms:modified xsi:type="dcterms:W3CDTF">2025-07-25T11:59:00Z</dcterms:modified>
</cp:coreProperties>
</file>