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C4" w:rsidRPr="00B55688" w:rsidRDefault="00E064C4" w:rsidP="00E064C4">
      <w:pPr>
        <w:ind w:firstLine="708"/>
        <w:jc w:val="both"/>
        <w:rPr>
          <w:b/>
          <w:sz w:val="28"/>
          <w:szCs w:val="28"/>
          <w:lang w:val="kk-KZ"/>
        </w:rPr>
      </w:pPr>
      <w:r w:rsidRPr="00B55688">
        <w:rPr>
          <w:b/>
          <w:sz w:val="28"/>
          <w:szCs w:val="28"/>
          <w:lang w:val="kk-KZ"/>
        </w:rPr>
        <w:t>Дир</w:t>
      </w:r>
      <w:r>
        <w:rPr>
          <w:b/>
          <w:sz w:val="28"/>
          <w:szCs w:val="28"/>
          <w:lang w:val="kk-KZ"/>
        </w:rPr>
        <w:t>екторлар кеңесінің 2025 жылғы 2</w:t>
      </w:r>
      <w:r w:rsidR="00AF73EF" w:rsidRPr="001E0E22">
        <w:rPr>
          <w:b/>
          <w:sz w:val="28"/>
          <w:szCs w:val="28"/>
        </w:rPr>
        <w:t>8</w:t>
      </w:r>
      <w:r w:rsidR="00AF73EF">
        <w:rPr>
          <w:b/>
          <w:sz w:val="28"/>
          <w:szCs w:val="28"/>
          <w:lang w:val="kk-KZ"/>
        </w:rPr>
        <w:t xml:space="preserve"> тамыз</w:t>
      </w:r>
      <w:r w:rsidRPr="00B55688">
        <w:rPr>
          <w:b/>
          <w:sz w:val="28"/>
          <w:szCs w:val="28"/>
          <w:lang w:val="kk-KZ"/>
        </w:rPr>
        <w:t xml:space="preserve">дағы отырысы  </w:t>
      </w:r>
    </w:p>
    <w:p w:rsidR="00E064C4" w:rsidRPr="00B55688" w:rsidRDefault="00E064C4" w:rsidP="00E064C4">
      <w:pPr>
        <w:ind w:firstLine="708"/>
        <w:jc w:val="both"/>
        <w:rPr>
          <w:b/>
          <w:sz w:val="28"/>
          <w:szCs w:val="28"/>
          <w:lang w:val="kk-KZ"/>
        </w:rPr>
      </w:pPr>
    </w:p>
    <w:p w:rsidR="00E064C4" w:rsidRPr="00B55688" w:rsidRDefault="00E064C4" w:rsidP="00E064C4">
      <w:pPr>
        <w:jc w:val="both"/>
        <w:rPr>
          <w:sz w:val="28"/>
          <w:szCs w:val="28"/>
          <w:lang w:val="kk-KZ"/>
        </w:rPr>
      </w:pPr>
      <w:r w:rsidRPr="00B55688">
        <w:rPr>
          <w:b/>
          <w:sz w:val="28"/>
          <w:szCs w:val="28"/>
          <w:lang w:val="kk-KZ"/>
        </w:rPr>
        <w:t xml:space="preserve">           </w:t>
      </w:r>
      <w:r w:rsidRPr="00B55688">
        <w:rPr>
          <w:sz w:val="28"/>
          <w:szCs w:val="28"/>
          <w:lang w:val="kk-KZ"/>
        </w:rPr>
        <w:t xml:space="preserve">Қоғамның </w:t>
      </w:r>
      <w:r>
        <w:rPr>
          <w:sz w:val="28"/>
          <w:szCs w:val="28"/>
          <w:lang w:val="kk-KZ"/>
        </w:rPr>
        <w:t>Директорлар кеңесі 2025 жылғы 2</w:t>
      </w:r>
      <w:r w:rsidR="001E0E22">
        <w:rPr>
          <w:sz w:val="28"/>
          <w:szCs w:val="28"/>
          <w:lang w:val="kk-KZ"/>
        </w:rPr>
        <w:t>8</w:t>
      </w:r>
      <w:r w:rsidRPr="00B55688">
        <w:rPr>
          <w:sz w:val="28"/>
          <w:szCs w:val="28"/>
          <w:lang w:val="kk-KZ"/>
        </w:rPr>
        <w:t xml:space="preserve"> </w:t>
      </w:r>
      <w:r w:rsidR="0028072C">
        <w:rPr>
          <w:sz w:val="28"/>
          <w:szCs w:val="28"/>
          <w:lang w:val="kk-KZ"/>
        </w:rPr>
        <w:t>тамыздағы</w:t>
      </w:r>
      <w:r w:rsidRPr="00B55688">
        <w:rPr>
          <w:sz w:val="28"/>
          <w:szCs w:val="28"/>
          <w:lang w:val="kk-KZ"/>
        </w:rPr>
        <w:t xml:space="preserve"> «Самұрық-Энерго» АҚ Жарғысына, «Самұрық-Энерго» АҚ Директорлар кеңесі туралы ережеге, «Акционерлік қоғамдар туралы» Қазақстан Республикасы Заңына сәйкес төмендегідей мәселелерді қарады:</w:t>
      </w:r>
    </w:p>
    <w:p w:rsidR="000155D8" w:rsidRPr="000155D8" w:rsidRDefault="00E064C4" w:rsidP="000155D8">
      <w:pPr>
        <w:ind w:firstLine="567"/>
        <w:jc w:val="both"/>
        <w:rPr>
          <w:sz w:val="28"/>
          <w:szCs w:val="28"/>
          <w:lang w:val="kk-KZ"/>
        </w:rPr>
      </w:pPr>
      <w:r w:rsidRPr="00B55688">
        <w:rPr>
          <w:sz w:val="28"/>
          <w:szCs w:val="28"/>
          <w:lang w:val="kk-KZ"/>
        </w:rPr>
        <w:t xml:space="preserve">- </w:t>
      </w:r>
      <w:r w:rsidR="000155D8">
        <w:rPr>
          <w:sz w:val="28"/>
          <w:szCs w:val="28"/>
          <w:lang w:val="kk-KZ"/>
        </w:rPr>
        <w:t>«</w:t>
      </w:r>
      <w:r w:rsidR="004F5467">
        <w:rPr>
          <w:sz w:val="28"/>
          <w:szCs w:val="28"/>
          <w:lang w:val="kk-KZ"/>
        </w:rPr>
        <w:t xml:space="preserve">Көкшетау ЖЭО» </w:t>
      </w:r>
      <w:r w:rsidR="000155D8" w:rsidRPr="000155D8">
        <w:rPr>
          <w:sz w:val="28"/>
          <w:szCs w:val="28"/>
          <w:lang w:val="kk-KZ"/>
        </w:rPr>
        <w:t>ЖШС қатысушыларының кезектен тыс жалпы жиналысының күн тәртібі</w:t>
      </w:r>
      <w:r w:rsidR="004F5467">
        <w:rPr>
          <w:sz w:val="28"/>
          <w:szCs w:val="28"/>
          <w:lang w:val="kk-KZ"/>
        </w:rPr>
        <w:t xml:space="preserve"> мәселесі бойынша дауыс беруде «Самұрық-Энерго» </w:t>
      </w:r>
      <w:r w:rsidR="000155D8" w:rsidRPr="000155D8">
        <w:rPr>
          <w:sz w:val="28"/>
          <w:szCs w:val="28"/>
          <w:lang w:val="kk-KZ"/>
        </w:rPr>
        <w:t>АҚ ұстанымын айқындау туралы</w:t>
      </w:r>
      <w:r w:rsidR="004F5467">
        <w:rPr>
          <w:sz w:val="28"/>
          <w:szCs w:val="28"/>
          <w:lang w:val="kk-KZ"/>
        </w:rPr>
        <w:t>»: «</w:t>
      </w:r>
      <w:r w:rsidR="004F5467" w:rsidRPr="000155D8">
        <w:rPr>
          <w:sz w:val="28"/>
          <w:szCs w:val="28"/>
          <w:lang w:val="kk-KZ"/>
        </w:rPr>
        <w:t>Көкшетау ЖЭО</w:t>
      </w:r>
      <w:r w:rsidR="004F5467">
        <w:rPr>
          <w:sz w:val="28"/>
          <w:szCs w:val="28"/>
          <w:lang w:val="kk-KZ"/>
        </w:rPr>
        <w:t>»</w:t>
      </w:r>
      <w:r w:rsidR="004F5467" w:rsidRPr="000155D8">
        <w:rPr>
          <w:sz w:val="28"/>
          <w:szCs w:val="28"/>
          <w:lang w:val="kk-KZ"/>
        </w:rPr>
        <w:t xml:space="preserve"> ЖШС</w:t>
      </w:r>
      <w:r w:rsidR="004F5467">
        <w:rPr>
          <w:sz w:val="28"/>
          <w:szCs w:val="28"/>
          <w:lang w:val="kk-KZ"/>
        </w:rPr>
        <w:t>-мен</w:t>
      </w:r>
      <w:r w:rsidR="004F5467" w:rsidRPr="000155D8">
        <w:rPr>
          <w:sz w:val="28"/>
          <w:szCs w:val="28"/>
          <w:lang w:val="kk-KZ"/>
        </w:rPr>
        <w:t xml:space="preserve"> </w:t>
      </w:r>
      <w:r w:rsidR="004F5467">
        <w:rPr>
          <w:sz w:val="28"/>
          <w:szCs w:val="28"/>
          <w:lang w:val="kk-KZ"/>
        </w:rPr>
        <w:t>«</w:t>
      </w:r>
      <w:r w:rsidR="000155D8" w:rsidRPr="000155D8">
        <w:rPr>
          <w:sz w:val="28"/>
          <w:szCs w:val="28"/>
          <w:lang w:val="kk-KZ"/>
        </w:rPr>
        <w:t>К</w:t>
      </w:r>
      <w:r w:rsidR="004F5467">
        <w:rPr>
          <w:sz w:val="28"/>
          <w:szCs w:val="28"/>
          <w:lang w:val="kk-KZ"/>
        </w:rPr>
        <w:t xml:space="preserve">өкшетау ЖЭО құрылысы» </w:t>
      </w:r>
      <w:r w:rsidR="000155D8" w:rsidRPr="000155D8">
        <w:rPr>
          <w:sz w:val="28"/>
          <w:szCs w:val="28"/>
          <w:lang w:val="kk-KZ"/>
        </w:rPr>
        <w:t>жобасы шеңберінде</w:t>
      </w:r>
      <w:r w:rsidR="004F5467">
        <w:rPr>
          <w:sz w:val="28"/>
          <w:szCs w:val="28"/>
          <w:lang w:val="kk-KZ"/>
        </w:rPr>
        <w:t>гі</w:t>
      </w:r>
      <w:r w:rsidR="000155D8" w:rsidRPr="000155D8">
        <w:rPr>
          <w:sz w:val="28"/>
          <w:szCs w:val="28"/>
          <w:lang w:val="kk-KZ"/>
        </w:rPr>
        <w:t xml:space="preserve"> келі</w:t>
      </w:r>
      <w:r w:rsidR="004F5467">
        <w:rPr>
          <w:sz w:val="28"/>
          <w:szCs w:val="28"/>
          <w:lang w:val="kk-KZ"/>
        </w:rPr>
        <w:t>сімшарттарға №1 Қосымша келісім жасасу туралы»</w:t>
      </w:r>
      <w:r w:rsidR="000155D8" w:rsidRPr="000155D8">
        <w:rPr>
          <w:sz w:val="28"/>
          <w:szCs w:val="28"/>
          <w:lang w:val="kk-KZ"/>
        </w:rPr>
        <w:t>:</w:t>
      </w:r>
    </w:p>
    <w:p w:rsidR="000155D8" w:rsidRPr="000155D8" w:rsidRDefault="00BD200E" w:rsidP="000155D8">
      <w:pPr>
        <w:ind w:firstLine="567"/>
        <w:jc w:val="both"/>
        <w:rPr>
          <w:sz w:val="28"/>
          <w:szCs w:val="28"/>
          <w:lang w:val="kk-KZ"/>
        </w:rPr>
      </w:pPr>
      <w:r>
        <w:rPr>
          <w:sz w:val="28"/>
          <w:szCs w:val="28"/>
          <w:lang w:val="kk-KZ"/>
        </w:rPr>
        <w:t>*</w:t>
      </w:r>
      <w:r w:rsidR="000155D8" w:rsidRPr="000155D8">
        <w:rPr>
          <w:sz w:val="28"/>
          <w:szCs w:val="28"/>
          <w:lang w:val="kk-KZ"/>
        </w:rPr>
        <w:t xml:space="preserve"> </w:t>
      </w:r>
      <w:r w:rsidR="00644E15">
        <w:rPr>
          <w:sz w:val="28"/>
          <w:szCs w:val="28"/>
          <w:lang w:val="kk-KZ"/>
        </w:rPr>
        <w:t xml:space="preserve">Құрамына </w:t>
      </w:r>
      <w:r w:rsidR="004F5467">
        <w:rPr>
          <w:sz w:val="28"/>
          <w:szCs w:val="28"/>
          <w:lang w:val="kk-KZ"/>
        </w:rPr>
        <w:t>«</w:t>
      </w:r>
      <w:r w:rsidR="000155D8" w:rsidRPr="000155D8">
        <w:rPr>
          <w:sz w:val="28"/>
          <w:szCs w:val="28"/>
          <w:lang w:val="kk-KZ"/>
        </w:rPr>
        <w:t>Севказэнергопром</w:t>
      </w:r>
      <w:r w:rsidR="004F5467">
        <w:rPr>
          <w:sz w:val="28"/>
          <w:szCs w:val="28"/>
          <w:lang w:val="kk-KZ"/>
        </w:rPr>
        <w:t>»</w:t>
      </w:r>
      <w:r w:rsidR="000155D8" w:rsidRPr="000155D8">
        <w:rPr>
          <w:sz w:val="28"/>
          <w:szCs w:val="28"/>
          <w:lang w:val="kk-KZ"/>
        </w:rPr>
        <w:t xml:space="preserve"> ЖЗҚ ЖШС және Shandong Yangguang </w:t>
      </w:r>
      <w:r w:rsidR="00644E15">
        <w:rPr>
          <w:sz w:val="28"/>
          <w:szCs w:val="28"/>
          <w:lang w:val="kk-KZ"/>
        </w:rPr>
        <w:t>Engineering Design Institute Co</w:t>
      </w:r>
      <w:r w:rsidR="00644E15" w:rsidRPr="000155D8">
        <w:rPr>
          <w:sz w:val="28"/>
          <w:szCs w:val="28"/>
          <w:lang w:val="kk-KZ"/>
        </w:rPr>
        <w:t>.,LTD</w:t>
      </w:r>
      <w:r w:rsidR="00644E15">
        <w:rPr>
          <w:sz w:val="28"/>
          <w:szCs w:val="28"/>
          <w:lang w:val="kk-KZ"/>
        </w:rPr>
        <w:t xml:space="preserve"> енетін </w:t>
      </w:r>
      <w:r w:rsidR="000155D8" w:rsidRPr="000155D8">
        <w:rPr>
          <w:sz w:val="28"/>
          <w:szCs w:val="28"/>
          <w:lang w:val="kk-KZ"/>
        </w:rPr>
        <w:t>Консорциуммен жасалған 2025 жылғы 15 шілдедегі №02/2025</w:t>
      </w:r>
      <w:r w:rsidR="00644E15">
        <w:rPr>
          <w:sz w:val="28"/>
          <w:szCs w:val="28"/>
          <w:lang w:val="kk-KZ"/>
        </w:rPr>
        <w:t xml:space="preserve"> </w:t>
      </w:r>
      <w:r w:rsidR="00644E15" w:rsidRPr="000155D8">
        <w:rPr>
          <w:sz w:val="28"/>
          <w:szCs w:val="28"/>
          <w:lang w:val="kk-KZ"/>
        </w:rPr>
        <w:t>жобалауға арналған келісімша</w:t>
      </w:r>
      <w:r w:rsidR="00644E15">
        <w:rPr>
          <w:sz w:val="28"/>
          <w:szCs w:val="28"/>
          <w:lang w:val="kk-KZ"/>
        </w:rPr>
        <w:t>рт</w:t>
      </w:r>
      <w:r w:rsidR="000155D8" w:rsidRPr="000155D8">
        <w:rPr>
          <w:sz w:val="28"/>
          <w:szCs w:val="28"/>
          <w:lang w:val="kk-KZ"/>
        </w:rPr>
        <w:t>;</w:t>
      </w:r>
    </w:p>
    <w:p w:rsidR="00CA671D" w:rsidRPr="00CA671D" w:rsidRDefault="00BD200E" w:rsidP="000155D8">
      <w:pPr>
        <w:ind w:firstLine="567"/>
        <w:jc w:val="both"/>
        <w:rPr>
          <w:sz w:val="28"/>
          <w:szCs w:val="28"/>
          <w:lang w:val="kk-KZ"/>
        </w:rPr>
      </w:pPr>
      <w:r>
        <w:rPr>
          <w:sz w:val="28"/>
          <w:szCs w:val="28"/>
          <w:lang w:val="kk-KZ"/>
        </w:rPr>
        <w:t>*</w:t>
      </w:r>
      <w:r w:rsidR="000155D8" w:rsidRPr="000155D8">
        <w:rPr>
          <w:sz w:val="28"/>
          <w:szCs w:val="28"/>
          <w:lang w:val="kk-KZ"/>
        </w:rPr>
        <w:t xml:space="preserve"> </w:t>
      </w:r>
      <w:r w:rsidR="00644E15">
        <w:rPr>
          <w:sz w:val="28"/>
          <w:szCs w:val="28"/>
          <w:lang w:val="kk-KZ"/>
        </w:rPr>
        <w:t>«</w:t>
      </w:r>
      <w:r w:rsidR="000155D8" w:rsidRPr="000155D8">
        <w:rPr>
          <w:sz w:val="28"/>
          <w:szCs w:val="28"/>
          <w:lang w:val="kk-KZ"/>
        </w:rPr>
        <w:t>Henan Province Installation Group Co.</w:t>
      </w:r>
      <w:r w:rsidR="00644E15" w:rsidRPr="00644E15">
        <w:rPr>
          <w:sz w:val="28"/>
          <w:szCs w:val="28"/>
          <w:lang w:val="kk-KZ"/>
        </w:rPr>
        <w:t xml:space="preserve"> </w:t>
      </w:r>
      <w:r w:rsidR="00644E15">
        <w:rPr>
          <w:sz w:val="28"/>
          <w:szCs w:val="28"/>
          <w:lang w:val="kk-KZ"/>
        </w:rPr>
        <w:t>., Ltd»</w:t>
      </w:r>
      <w:r w:rsidR="000155D8" w:rsidRPr="000155D8">
        <w:rPr>
          <w:sz w:val="28"/>
          <w:szCs w:val="28"/>
          <w:lang w:val="kk-KZ"/>
        </w:rPr>
        <w:t xml:space="preserve"> ЖШС-мен</w:t>
      </w:r>
      <w:r w:rsidR="00644E15">
        <w:rPr>
          <w:sz w:val="28"/>
          <w:szCs w:val="28"/>
          <w:lang w:val="kk-KZ"/>
        </w:rPr>
        <w:t xml:space="preserve"> жасалған </w:t>
      </w:r>
      <w:r w:rsidR="000155D8" w:rsidRPr="000155D8">
        <w:rPr>
          <w:sz w:val="28"/>
          <w:szCs w:val="28"/>
          <w:lang w:val="kk-KZ"/>
        </w:rPr>
        <w:t xml:space="preserve">2025 жылғы </w:t>
      </w:r>
      <w:r w:rsidR="00644E15" w:rsidRPr="000155D8">
        <w:rPr>
          <w:sz w:val="28"/>
          <w:szCs w:val="28"/>
          <w:lang w:val="kk-KZ"/>
        </w:rPr>
        <w:t>15 шілдедегі №04/2025</w:t>
      </w:r>
      <w:r w:rsidR="00644E15">
        <w:rPr>
          <w:sz w:val="28"/>
          <w:szCs w:val="28"/>
          <w:lang w:val="kk-KZ"/>
        </w:rPr>
        <w:t xml:space="preserve"> құрылыс келісімшарты</w:t>
      </w:r>
      <w:r>
        <w:rPr>
          <w:sz w:val="28"/>
          <w:szCs w:val="28"/>
          <w:lang w:val="kk-KZ"/>
        </w:rPr>
        <w:t>ң</w:t>
      </w:r>
      <w:bookmarkStart w:id="0" w:name="_GoBack"/>
      <w:bookmarkEnd w:id="0"/>
      <w:r>
        <w:rPr>
          <w:sz w:val="28"/>
          <w:szCs w:val="28"/>
          <w:lang w:val="kk-KZ"/>
        </w:rPr>
        <w:t>.</w:t>
      </w:r>
    </w:p>
    <w:p w:rsidR="00CA671D" w:rsidRPr="00CA671D" w:rsidRDefault="00CA671D" w:rsidP="00CA671D">
      <w:pPr>
        <w:ind w:firstLine="567"/>
        <w:jc w:val="both"/>
        <w:rPr>
          <w:sz w:val="28"/>
          <w:szCs w:val="28"/>
          <w:lang w:val="kk-KZ"/>
        </w:rPr>
      </w:pPr>
      <w:r w:rsidRPr="00CA671D">
        <w:rPr>
          <w:sz w:val="28"/>
          <w:szCs w:val="28"/>
          <w:lang w:val="kk-KZ"/>
        </w:rPr>
        <w:t xml:space="preserve">- Қоғамның басшы қызметкерлеріне, Ішкі аудит, </w:t>
      </w:r>
      <w:r>
        <w:rPr>
          <w:sz w:val="28"/>
          <w:szCs w:val="28"/>
          <w:lang w:val="kk-KZ"/>
        </w:rPr>
        <w:t>«</w:t>
      </w:r>
      <w:r w:rsidRPr="00CA671D">
        <w:rPr>
          <w:sz w:val="28"/>
          <w:szCs w:val="28"/>
          <w:lang w:val="kk-KZ"/>
        </w:rPr>
        <w:t>Комплаенс</w:t>
      </w:r>
      <w:r>
        <w:rPr>
          <w:sz w:val="28"/>
          <w:szCs w:val="28"/>
          <w:lang w:val="kk-KZ"/>
        </w:rPr>
        <w:t>»</w:t>
      </w:r>
      <w:r w:rsidRPr="00CA671D">
        <w:rPr>
          <w:sz w:val="28"/>
          <w:szCs w:val="28"/>
          <w:lang w:val="kk-KZ"/>
        </w:rPr>
        <w:t xml:space="preserve"> қызметтері</w:t>
      </w:r>
      <w:r>
        <w:rPr>
          <w:sz w:val="28"/>
          <w:szCs w:val="28"/>
          <w:lang w:val="kk-KZ"/>
        </w:rPr>
        <w:t>нің қызметкерлеріне, К</w:t>
      </w:r>
      <w:r w:rsidRPr="00CA671D">
        <w:rPr>
          <w:sz w:val="28"/>
          <w:szCs w:val="28"/>
          <w:lang w:val="kk-KZ"/>
        </w:rPr>
        <w:t>орпоративтік ха</w:t>
      </w:r>
      <w:r>
        <w:rPr>
          <w:sz w:val="28"/>
          <w:szCs w:val="28"/>
          <w:lang w:val="kk-KZ"/>
        </w:rPr>
        <w:t>тшы мен Омбудсменг</w:t>
      </w:r>
      <w:r w:rsidRPr="00CA671D">
        <w:rPr>
          <w:sz w:val="28"/>
          <w:szCs w:val="28"/>
          <w:lang w:val="kk-KZ"/>
        </w:rPr>
        <w:t>е еңбекақы төлеу және сыйақы беру қағидаларына толықтырулар енгізу туралы;</w:t>
      </w:r>
    </w:p>
    <w:p w:rsidR="00E064C4" w:rsidRDefault="00CA671D" w:rsidP="00CA671D">
      <w:pPr>
        <w:ind w:firstLine="567"/>
        <w:jc w:val="both"/>
        <w:rPr>
          <w:sz w:val="28"/>
          <w:szCs w:val="28"/>
          <w:lang w:val="kk-KZ"/>
        </w:rPr>
      </w:pPr>
      <w:r w:rsidRPr="00CA671D">
        <w:rPr>
          <w:sz w:val="28"/>
          <w:szCs w:val="28"/>
          <w:lang w:val="kk-KZ"/>
        </w:rPr>
        <w:t>- Қоғамның Директорлар кеңесі комитетт</w:t>
      </w:r>
      <w:r w:rsidR="003B7919">
        <w:rPr>
          <w:sz w:val="28"/>
          <w:szCs w:val="28"/>
          <w:lang w:val="kk-KZ"/>
        </w:rPr>
        <w:t>ерінің кейбір мәселелері туралы;</w:t>
      </w:r>
    </w:p>
    <w:p w:rsidR="003B7919" w:rsidRPr="003B7919" w:rsidRDefault="003B7919" w:rsidP="003B7919">
      <w:pPr>
        <w:ind w:firstLine="567"/>
        <w:jc w:val="both"/>
        <w:rPr>
          <w:sz w:val="28"/>
          <w:szCs w:val="28"/>
          <w:lang w:val="kk-KZ"/>
        </w:rPr>
      </w:pPr>
      <w:r w:rsidRPr="003B7919">
        <w:rPr>
          <w:sz w:val="28"/>
          <w:szCs w:val="28"/>
          <w:lang w:val="kk-KZ"/>
        </w:rPr>
        <w:t>- «Самұрық-Энерго» АҚ өкілдері үшін «Семей Энерго» ЖШС қатысушыларының Жалпы жиналысының күн тәртібі мәселесі бойынша ұстанымды айқындау туралы: «Семей Энерго» Ж</w:t>
      </w:r>
      <w:r>
        <w:rPr>
          <w:sz w:val="28"/>
          <w:szCs w:val="28"/>
          <w:lang w:val="kk-KZ"/>
        </w:rPr>
        <w:t>ШС-ның кейбір мәселелері туралы;</w:t>
      </w:r>
    </w:p>
    <w:p w:rsidR="00E064C4" w:rsidRPr="003B7919" w:rsidRDefault="003B7919" w:rsidP="003B7919">
      <w:pPr>
        <w:ind w:firstLine="567"/>
        <w:jc w:val="both"/>
        <w:rPr>
          <w:sz w:val="28"/>
          <w:szCs w:val="28"/>
          <w:lang w:val="kk-KZ"/>
        </w:rPr>
      </w:pPr>
      <w:r w:rsidRPr="003B7919">
        <w:rPr>
          <w:sz w:val="28"/>
          <w:szCs w:val="28"/>
          <w:lang w:val="kk-KZ"/>
        </w:rPr>
        <w:t>- «Самұрық-Энерго» АҚ өкілдері үшін «Өскемен Энерго» ЖШС қатысушыларының Жалпы жиналысының күн тәртібі мәселесі бойынша ұстанымды айқындау туралы: «Өскемен Энерго» Ж</w:t>
      </w:r>
      <w:r w:rsidR="008F1837">
        <w:rPr>
          <w:sz w:val="28"/>
          <w:szCs w:val="28"/>
          <w:lang w:val="kk-KZ"/>
        </w:rPr>
        <w:t>ШС-ның кейбір мәселелері туралы;</w:t>
      </w:r>
    </w:p>
    <w:p w:rsidR="008F1837" w:rsidRPr="008F1837" w:rsidRDefault="008F1837" w:rsidP="008F1837">
      <w:pPr>
        <w:pStyle w:val="a3"/>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8F1837">
        <w:rPr>
          <w:rFonts w:ascii="Times New Roman" w:hAnsi="Times New Roman" w:cs="Times New Roman"/>
          <w:sz w:val="28"/>
          <w:szCs w:val="28"/>
          <w:lang w:val="kk-KZ"/>
        </w:rPr>
        <w:t>«Самұрық-Энерго» АҚ өкілдері үшін «Семей Энерго» ЖШС қатысушыларының кезектен тыс жалпы жиналысының күн тәртібіндегі мәселе бойынша ұстанымды айқындау туралы: «Семей Энерго» ЖШС Бақылау кеңесі мүшесінің өкілеттігін мерзімінен бұрын тоқтату, «Семей Энерго» ЖШС Бақылау кеңесі мүшесін сайлау, оның өкілеттік мерзімін, сыйақы мөлшері мен шарттарын және өз міндеттерін орындауына байланысты шығыстарды өтеуді айқындау туралы»</w:t>
      </w:r>
      <w:r>
        <w:rPr>
          <w:rFonts w:ascii="Times New Roman" w:hAnsi="Times New Roman" w:cs="Times New Roman"/>
          <w:sz w:val="28"/>
          <w:szCs w:val="28"/>
          <w:lang w:val="kk-KZ"/>
        </w:rPr>
        <w:t>.</w:t>
      </w:r>
    </w:p>
    <w:p w:rsidR="003B7919" w:rsidRDefault="003B7919" w:rsidP="0028072C">
      <w:pPr>
        <w:pStyle w:val="a3"/>
        <w:ind w:firstLine="709"/>
        <w:jc w:val="both"/>
        <w:rPr>
          <w:rFonts w:ascii="Times New Roman" w:hAnsi="Times New Roman" w:cs="Times New Roman"/>
          <w:b/>
          <w:sz w:val="28"/>
          <w:szCs w:val="28"/>
          <w:lang w:val="kk-KZ"/>
        </w:rPr>
      </w:pPr>
    </w:p>
    <w:p w:rsidR="0028072C" w:rsidRDefault="00E064C4" w:rsidP="0028072C">
      <w:pPr>
        <w:pStyle w:val="a3"/>
        <w:ind w:firstLine="709"/>
        <w:jc w:val="both"/>
        <w:rPr>
          <w:rFonts w:ascii="Times New Roman" w:hAnsi="Times New Roman" w:cs="Times New Roman"/>
          <w:b/>
          <w:sz w:val="28"/>
          <w:szCs w:val="28"/>
          <w:lang w:val="kk-KZ"/>
        </w:rPr>
      </w:pPr>
      <w:r w:rsidRPr="00B55688">
        <w:rPr>
          <w:rFonts w:ascii="Times New Roman" w:hAnsi="Times New Roman" w:cs="Times New Roman"/>
          <w:b/>
          <w:sz w:val="28"/>
          <w:szCs w:val="28"/>
          <w:lang w:val="kk-KZ"/>
        </w:rPr>
        <w:t xml:space="preserve">Директорлар кеңесінің мына мүшелері </w:t>
      </w:r>
      <w:r w:rsidR="00CA671D">
        <w:rPr>
          <w:rFonts w:ascii="Times New Roman" w:hAnsi="Times New Roman" w:cs="Times New Roman"/>
          <w:b/>
          <w:sz w:val="28"/>
          <w:szCs w:val="28"/>
          <w:lang w:val="kk-KZ"/>
        </w:rPr>
        <w:t>дауыс берді</w:t>
      </w:r>
      <w:r w:rsidRPr="00B55688">
        <w:rPr>
          <w:rFonts w:ascii="Times New Roman" w:hAnsi="Times New Roman" w:cs="Times New Roman"/>
          <w:b/>
          <w:sz w:val="28"/>
          <w:szCs w:val="28"/>
          <w:lang w:val="kk-KZ"/>
        </w:rPr>
        <w:t>:</w:t>
      </w:r>
    </w:p>
    <w:p w:rsidR="0028072C" w:rsidRDefault="00E064C4" w:rsidP="0028072C">
      <w:pPr>
        <w:pStyle w:val="a3"/>
        <w:ind w:firstLine="709"/>
        <w:jc w:val="both"/>
        <w:rPr>
          <w:rFonts w:ascii="Times New Roman" w:hAnsi="Times New Roman" w:cs="Times New Roman"/>
          <w:b/>
          <w:sz w:val="28"/>
          <w:szCs w:val="28"/>
          <w:lang w:val="kk-KZ"/>
        </w:rPr>
      </w:pPr>
      <w:r w:rsidRPr="00B55688">
        <w:rPr>
          <w:rFonts w:ascii="Times New Roman" w:hAnsi="Times New Roman" w:cs="Times New Roman"/>
          <w:b/>
          <w:sz w:val="28"/>
          <w:szCs w:val="28"/>
          <w:lang w:val="kk-KZ"/>
        </w:rPr>
        <w:t>Казутин Н.Ю., Огай А.В., Молдабаев</w:t>
      </w:r>
      <w:r w:rsidR="00CA671D">
        <w:rPr>
          <w:rFonts w:ascii="Times New Roman" w:hAnsi="Times New Roman" w:cs="Times New Roman"/>
          <w:b/>
          <w:sz w:val="28"/>
          <w:szCs w:val="28"/>
          <w:lang w:val="kk-KZ"/>
        </w:rPr>
        <w:t xml:space="preserve"> Қ.Т., Мақсұтов Қ.Б.,</w:t>
      </w:r>
      <w:r w:rsidRPr="00B55688">
        <w:rPr>
          <w:rFonts w:ascii="Times New Roman" w:hAnsi="Times New Roman" w:cs="Times New Roman"/>
          <w:b/>
          <w:sz w:val="28"/>
          <w:szCs w:val="28"/>
          <w:lang w:val="kk-KZ"/>
        </w:rPr>
        <w:t xml:space="preserve"> </w:t>
      </w:r>
    </w:p>
    <w:p w:rsidR="00E064C4" w:rsidRPr="00B55688" w:rsidRDefault="00E064C4" w:rsidP="0028072C">
      <w:pPr>
        <w:pStyle w:val="a3"/>
        <w:ind w:firstLine="709"/>
        <w:jc w:val="both"/>
        <w:rPr>
          <w:rFonts w:ascii="Times New Roman" w:hAnsi="Times New Roman" w:cs="Times New Roman"/>
          <w:b/>
          <w:sz w:val="28"/>
          <w:szCs w:val="28"/>
          <w:lang w:val="kk-KZ"/>
        </w:rPr>
      </w:pPr>
      <w:r w:rsidRPr="00B55688">
        <w:rPr>
          <w:rFonts w:ascii="Times New Roman" w:hAnsi="Times New Roman" w:cs="Times New Roman"/>
          <w:b/>
          <w:sz w:val="28"/>
          <w:szCs w:val="28"/>
          <w:lang w:val="kk-KZ"/>
        </w:rPr>
        <w:t>Қашқынбеков А.К.,  Жұбаев А.С.</w:t>
      </w:r>
      <w:r w:rsidR="00CA671D">
        <w:rPr>
          <w:rFonts w:ascii="Times New Roman" w:hAnsi="Times New Roman" w:cs="Times New Roman"/>
          <w:b/>
          <w:sz w:val="28"/>
          <w:szCs w:val="28"/>
          <w:lang w:val="kk-KZ"/>
        </w:rPr>
        <w:t>, Атамқұлова Г.Т.</w:t>
      </w:r>
    </w:p>
    <w:p w:rsidR="00E064C4" w:rsidRPr="00E064C4" w:rsidRDefault="00E064C4" w:rsidP="0028072C">
      <w:pPr>
        <w:spacing w:after="160" w:line="252" w:lineRule="auto"/>
        <w:ind w:firstLine="709"/>
        <w:jc w:val="both"/>
        <w:rPr>
          <w:rFonts w:eastAsiaTheme="minorHAnsi"/>
          <w:b/>
          <w:sz w:val="28"/>
          <w:szCs w:val="28"/>
          <w:lang w:val="kk-KZ" w:eastAsia="en-US"/>
        </w:rPr>
      </w:pPr>
    </w:p>
    <w:p w:rsidR="00E064C4" w:rsidRDefault="00E064C4" w:rsidP="004418DF">
      <w:pPr>
        <w:spacing w:after="160" w:line="252" w:lineRule="auto"/>
        <w:jc w:val="both"/>
        <w:rPr>
          <w:rFonts w:eastAsiaTheme="minorHAnsi"/>
          <w:b/>
          <w:sz w:val="28"/>
          <w:szCs w:val="28"/>
          <w:lang w:val="kk-KZ" w:eastAsia="en-US"/>
        </w:rPr>
      </w:pPr>
    </w:p>
    <w:sectPr w:rsidR="00E06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DF"/>
    <w:rsid w:val="000155D8"/>
    <w:rsid w:val="001E0E22"/>
    <w:rsid w:val="0028072C"/>
    <w:rsid w:val="003B7919"/>
    <w:rsid w:val="003F6652"/>
    <w:rsid w:val="00402610"/>
    <w:rsid w:val="004418DF"/>
    <w:rsid w:val="004F5467"/>
    <w:rsid w:val="00644E15"/>
    <w:rsid w:val="00756857"/>
    <w:rsid w:val="00817087"/>
    <w:rsid w:val="008F1837"/>
    <w:rsid w:val="00AC49A0"/>
    <w:rsid w:val="00AF73EF"/>
    <w:rsid w:val="00BD200E"/>
    <w:rsid w:val="00C82145"/>
    <w:rsid w:val="00CA671D"/>
    <w:rsid w:val="00E0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59F3A-15F0-4530-B061-D0C876CF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8</cp:revision>
  <dcterms:created xsi:type="dcterms:W3CDTF">2025-08-26T12:53:00Z</dcterms:created>
  <dcterms:modified xsi:type="dcterms:W3CDTF">2025-08-29T07:21:00Z</dcterms:modified>
</cp:coreProperties>
</file>