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40A2A" w14:textId="768E4FBB" w:rsidR="00D35622" w:rsidRDefault="00D35622" w:rsidP="00D35622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Директорлар кеңесінің 2025 жылғы 31 қазандағы отырысы  </w:t>
      </w:r>
    </w:p>
    <w:p w14:paraId="1C32DDD3" w14:textId="4899C751" w:rsidR="00D35622" w:rsidRDefault="00D35622" w:rsidP="00D35622">
      <w:pPr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           </w:t>
      </w:r>
      <w:r>
        <w:rPr>
          <w:sz w:val="28"/>
          <w:szCs w:val="28"/>
          <w:lang w:val="kk-KZ"/>
        </w:rPr>
        <w:t xml:space="preserve">Қоғамның Директорлар кеңесі 2025 жылғы </w:t>
      </w:r>
      <w:r w:rsidR="004F6A71">
        <w:rPr>
          <w:sz w:val="28"/>
          <w:szCs w:val="28"/>
          <w:lang w:val="kk-KZ"/>
        </w:rPr>
        <w:t>31 қазанда</w:t>
      </w:r>
      <w:r>
        <w:rPr>
          <w:sz w:val="28"/>
          <w:szCs w:val="28"/>
          <w:lang w:val="kk-KZ"/>
        </w:rPr>
        <w:t xml:space="preserve"> «Самұрық-Энерго» АҚ Жарғысына, «Самұрық-Энерго» АҚ Директорлар кеңесі туралы ережеге, «Акционерлік қоғамдар туралы» Қазақстан Республикасы Заңына сәйкес төмендегідей мәселелерді қарады:</w:t>
      </w:r>
    </w:p>
    <w:p w14:paraId="3CAF9982" w14:textId="54994172" w:rsidR="00D35622" w:rsidRPr="00D35622" w:rsidRDefault="00D35622" w:rsidP="00D35622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Қоғамда </w:t>
      </w:r>
      <w:r w:rsidR="004F6A71">
        <w:rPr>
          <w:sz w:val="28"/>
          <w:szCs w:val="28"/>
          <w:lang w:val="kk-KZ"/>
        </w:rPr>
        <w:t>Қ</w:t>
      </w:r>
      <w:r w:rsidRPr="00D35622">
        <w:rPr>
          <w:sz w:val="28"/>
          <w:szCs w:val="28"/>
          <w:lang w:val="kk-KZ"/>
        </w:rPr>
        <w:t xml:space="preserve">ұпия ақпараттың сақталуын қамтамасыз ету жөніндегі </w:t>
      </w:r>
      <w:r w:rsidR="004F6A71">
        <w:rPr>
          <w:sz w:val="28"/>
          <w:szCs w:val="28"/>
          <w:lang w:val="kk-KZ"/>
        </w:rPr>
        <w:t>н</w:t>
      </w:r>
      <w:r w:rsidRPr="00D35622">
        <w:rPr>
          <w:sz w:val="28"/>
          <w:szCs w:val="28"/>
          <w:lang w:val="kk-KZ"/>
        </w:rPr>
        <w:t xml:space="preserve">ұсқаулықты </w:t>
      </w:r>
      <w:r w:rsidR="004F6A71" w:rsidRPr="00D35622">
        <w:rPr>
          <w:sz w:val="28"/>
          <w:szCs w:val="28"/>
          <w:lang w:val="kk-KZ"/>
        </w:rPr>
        <w:t xml:space="preserve">жаңа редакцияда </w:t>
      </w:r>
      <w:r w:rsidRPr="00D35622">
        <w:rPr>
          <w:sz w:val="28"/>
          <w:szCs w:val="28"/>
          <w:lang w:val="kk-KZ"/>
        </w:rPr>
        <w:t xml:space="preserve">бекіту туралы; </w:t>
      </w:r>
    </w:p>
    <w:p w14:paraId="4B6E5583" w14:textId="2F401D42" w:rsidR="00694BB3" w:rsidRDefault="00D35622" w:rsidP="00694BB3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694BB3" w:rsidRPr="00694BB3">
        <w:rPr>
          <w:sz w:val="28"/>
          <w:szCs w:val="28"/>
          <w:lang w:val="kk-KZ"/>
        </w:rPr>
        <w:t xml:space="preserve">2025 жылдың 9 айының қорытындысы бойынша 2025 жылға арналған </w:t>
      </w:r>
      <w:r w:rsidR="00694BB3">
        <w:rPr>
          <w:sz w:val="28"/>
          <w:szCs w:val="28"/>
          <w:lang w:val="kk-KZ"/>
        </w:rPr>
        <w:t>Қ</w:t>
      </w:r>
      <w:r w:rsidR="00694BB3" w:rsidRPr="00694BB3">
        <w:rPr>
          <w:sz w:val="28"/>
          <w:szCs w:val="28"/>
          <w:lang w:val="kk-KZ"/>
        </w:rPr>
        <w:t>оғамның орнықты дамуын басқару жүйесін жетілдіру жөніндегі Жол картасының орындалуы туралы есепті қарау туралы;</w:t>
      </w:r>
    </w:p>
    <w:p w14:paraId="21C5E093" w14:textId="77777777" w:rsidR="00694BB3" w:rsidRDefault="00D35622" w:rsidP="00694BB3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694BB3" w:rsidRPr="00694BB3">
        <w:rPr>
          <w:sz w:val="28"/>
          <w:szCs w:val="28"/>
          <w:lang w:val="kk-KZ"/>
        </w:rPr>
        <w:t xml:space="preserve">Қоғамның </w:t>
      </w:r>
      <w:r w:rsidR="00694BB3">
        <w:rPr>
          <w:sz w:val="28"/>
          <w:szCs w:val="28"/>
          <w:lang w:val="kk-KZ"/>
        </w:rPr>
        <w:t>І</w:t>
      </w:r>
      <w:r w:rsidR="00694BB3" w:rsidRPr="00694BB3">
        <w:rPr>
          <w:sz w:val="28"/>
          <w:szCs w:val="28"/>
          <w:lang w:val="kk-KZ"/>
        </w:rPr>
        <w:t>шкі аудит қызметінің 2025 жылғы 3 тоқсандағы есебін және қызметін бағалау. 2025 жылғы 3 тоқсанның қорытындысы бойынша Қоғамның Ішкі аудит қызметі</w:t>
      </w:r>
      <w:r w:rsidR="00694BB3">
        <w:rPr>
          <w:sz w:val="28"/>
          <w:szCs w:val="28"/>
          <w:lang w:val="kk-KZ"/>
        </w:rPr>
        <w:t xml:space="preserve">нің мамандарына </w:t>
      </w:r>
      <w:r w:rsidR="00694BB3" w:rsidRPr="00694BB3">
        <w:rPr>
          <w:sz w:val="28"/>
          <w:szCs w:val="28"/>
          <w:lang w:val="kk-KZ"/>
        </w:rPr>
        <w:t>сыйлықақы беру</w:t>
      </w:r>
      <w:r w:rsidR="00694BB3">
        <w:rPr>
          <w:sz w:val="28"/>
          <w:szCs w:val="28"/>
          <w:lang w:val="kk-KZ"/>
        </w:rPr>
        <w:t>;</w:t>
      </w:r>
    </w:p>
    <w:p w14:paraId="65BE58E3" w14:textId="77777777" w:rsidR="00694BB3" w:rsidRDefault="00D35622" w:rsidP="00694BB3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694BB3" w:rsidRPr="00694BB3">
        <w:rPr>
          <w:sz w:val="28"/>
          <w:szCs w:val="28"/>
          <w:lang w:val="kk-KZ"/>
        </w:rPr>
        <w:t>Омбудсменнің 2025 жылғы 3 тоқсандағы қызметі туралы есепті бекіту туралы. 2025 жылғы 3 тоқсанның қорытындысы бойынша Омбудсмен</w:t>
      </w:r>
      <w:r w:rsidR="00694BB3">
        <w:rPr>
          <w:sz w:val="28"/>
          <w:szCs w:val="28"/>
          <w:lang w:val="kk-KZ"/>
        </w:rPr>
        <w:t xml:space="preserve"> қызметінің </w:t>
      </w:r>
      <w:r w:rsidR="00694BB3" w:rsidRPr="00694BB3">
        <w:rPr>
          <w:sz w:val="28"/>
          <w:szCs w:val="28"/>
          <w:lang w:val="kk-KZ"/>
        </w:rPr>
        <w:t>нәтижелілігін бағалау және сыйлықақы беру;</w:t>
      </w:r>
    </w:p>
    <w:p w14:paraId="2267E5A8" w14:textId="77777777" w:rsidR="00694BB3" w:rsidRDefault="00D35622" w:rsidP="00694BB3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694BB3" w:rsidRPr="00694BB3">
        <w:rPr>
          <w:sz w:val="28"/>
          <w:szCs w:val="28"/>
          <w:lang w:val="kk-KZ"/>
        </w:rPr>
        <w:t>2025 жылғы 3 тоқсандағы жұмыс қорытындысы бойынша Корпоративтік хатшы қызметінің тиімділігін бағалау. 2025 жылғы 3 тоқсандағы жұмыс қорытындылары бойынша Қоғамның Корпоративтік хатшысына сыйлықақы беру туралы;</w:t>
      </w:r>
    </w:p>
    <w:p w14:paraId="5420D182" w14:textId="562201E8" w:rsidR="00694BB3" w:rsidRDefault="00D35622" w:rsidP="00694BB3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694BB3" w:rsidRPr="00694BB3">
        <w:rPr>
          <w:sz w:val="28"/>
          <w:szCs w:val="28"/>
          <w:lang w:val="kk-KZ"/>
        </w:rPr>
        <w:t xml:space="preserve">Қоғамның </w:t>
      </w:r>
      <w:r w:rsidR="00694BB3">
        <w:rPr>
          <w:sz w:val="28"/>
          <w:szCs w:val="28"/>
          <w:lang w:val="kk-KZ"/>
        </w:rPr>
        <w:t>«</w:t>
      </w:r>
      <w:r w:rsidR="00694BB3" w:rsidRPr="00694BB3">
        <w:rPr>
          <w:sz w:val="28"/>
          <w:szCs w:val="28"/>
          <w:lang w:val="kk-KZ"/>
        </w:rPr>
        <w:t>Комплаенс</w:t>
      </w:r>
      <w:r w:rsidR="00694BB3">
        <w:rPr>
          <w:sz w:val="28"/>
          <w:szCs w:val="28"/>
          <w:lang w:val="kk-KZ"/>
        </w:rPr>
        <w:t>»</w:t>
      </w:r>
      <w:r w:rsidR="00694BB3" w:rsidRPr="00694BB3">
        <w:rPr>
          <w:sz w:val="28"/>
          <w:szCs w:val="28"/>
          <w:lang w:val="kk-KZ"/>
        </w:rPr>
        <w:t xml:space="preserve"> қызметінің 2025 жылғы 3 тоқсандағы жұмысы туралы есепті бекіту туралы. Қоғамның </w:t>
      </w:r>
      <w:r w:rsidR="00694BB3">
        <w:rPr>
          <w:sz w:val="28"/>
          <w:szCs w:val="28"/>
          <w:lang w:val="kk-KZ"/>
        </w:rPr>
        <w:t>«</w:t>
      </w:r>
      <w:r w:rsidR="00694BB3" w:rsidRPr="00694BB3">
        <w:rPr>
          <w:sz w:val="28"/>
          <w:szCs w:val="28"/>
          <w:lang w:val="kk-KZ"/>
        </w:rPr>
        <w:t>Комплаенс</w:t>
      </w:r>
      <w:r w:rsidR="00694BB3">
        <w:rPr>
          <w:sz w:val="28"/>
          <w:szCs w:val="28"/>
          <w:lang w:val="kk-KZ"/>
        </w:rPr>
        <w:t>»</w:t>
      </w:r>
      <w:r w:rsidR="00694BB3" w:rsidRPr="00694BB3">
        <w:rPr>
          <w:sz w:val="28"/>
          <w:szCs w:val="28"/>
          <w:lang w:val="kk-KZ"/>
        </w:rPr>
        <w:t xml:space="preserve"> қызметі </w:t>
      </w:r>
      <w:r w:rsidR="00694BB3">
        <w:rPr>
          <w:sz w:val="28"/>
          <w:szCs w:val="28"/>
          <w:lang w:val="kk-KZ"/>
        </w:rPr>
        <w:t>мамандарының</w:t>
      </w:r>
      <w:r w:rsidR="00694BB3" w:rsidRPr="00694BB3">
        <w:rPr>
          <w:sz w:val="28"/>
          <w:szCs w:val="28"/>
          <w:lang w:val="kk-KZ"/>
        </w:rPr>
        <w:t xml:space="preserve"> 2025 жылғы 3 тоқсандағы қызметін бағалау туралы;</w:t>
      </w:r>
    </w:p>
    <w:p w14:paraId="6D0F7CED" w14:textId="40D9B359" w:rsidR="00D35622" w:rsidRPr="00D35622" w:rsidRDefault="00D35622" w:rsidP="00694BB3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694BB3">
        <w:rPr>
          <w:sz w:val="28"/>
          <w:szCs w:val="28"/>
          <w:lang w:val="kk-KZ"/>
        </w:rPr>
        <w:t>«</w:t>
      </w:r>
      <w:r w:rsidRPr="00D35622">
        <w:rPr>
          <w:sz w:val="28"/>
          <w:szCs w:val="28"/>
          <w:lang w:val="kk-KZ"/>
        </w:rPr>
        <w:t>Самұрық-Қазына</w:t>
      </w:r>
      <w:r w:rsidR="00694BB3">
        <w:rPr>
          <w:sz w:val="28"/>
          <w:szCs w:val="28"/>
          <w:lang w:val="kk-KZ"/>
        </w:rPr>
        <w:t>»</w:t>
      </w:r>
      <w:r w:rsidRPr="00D35622">
        <w:rPr>
          <w:sz w:val="28"/>
          <w:szCs w:val="28"/>
          <w:lang w:val="kk-KZ"/>
        </w:rPr>
        <w:t xml:space="preserve"> АҚ тобының </w:t>
      </w:r>
      <w:r w:rsidR="00694BB3">
        <w:rPr>
          <w:sz w:val="28"/>
          <w:szCs w:val="28"/>
          <w:lang w:val="kk-KZ"/>
        </w:rPr>
        <w:t>К</w:t>
      </w:r>
      <w:r w:rsidR="00694BB3" w:rsidRPr="00D35622">
        <w:rPr>
          <w:sz w:val="28"/>
          <w:szCs w:val="28"/>
          <w:lang w:val="kk-KZ"/>
        </w:rPr>
        <w:t xml:space="preserve">омплаенс </w:t>
      </w:r>
      <w:r w:rsidRPr="00D35622">
        <w:rPr>
          <w:sz w:val="28"/>
          <w:szCs w:val="28"/>
          <w:lang w:val="kk-KZ"/>
        </w:rPr>
        <w:t>функциялары</w:t>
      </w:r>
      <w:r w:rsidR="00694BB3">
        <w:rPr>
          <w:sz w:val="28"/>
          <w:szCs w:val="28"/>
          <w:lang w:val="kk-KZ"/>
        </w:rPr>
        <w:t xml:space="preserve"> бойынша</w:t>
      </w:r>
      <w:r w:rsidRPr="00D35622">
        <w:rPr>
          <w:sz w:val="28"/>
          <w:szCs w:val="28"/>
          <w:lang w:val="kk-KZ"/>
        </w:rPr>
        <w:t xml:space="preserve"> </w:t>
      </w:r>
      <w:r w:rsidR="00694BB3">
        <w:rPr>
          <w:sz w:val="28"/>
          <w:szCs w:val="28"/>
          <w:lang w:val="kk-KZ"/>
        </w:rPr>
        <w:t>к</w:t>
      </w:r>
      <w:r w:rsidRPr="00D35622">
        <w:rPr>
          <w:sz w:val="28"/>
          <w:szCs w:val="28"/>
          <w:lang w:val="kk-KZ"/>
        </w:rPr>
        <w:t>орпоративтік стандарт</w:t>
      </w:r>
      <w:r w:rsidR="00694BB3">
        <w:rPr>
          <w:sz w:val="28"/>
          <w:szCs w:val="28"/>
          <w:lang w:val="kk-KZ"/>
        </w:rPr>
        <w:t xml:space="preserve">ына </w:t>
      </w:r>
      <w:r w:rsidRPr="00D35622">
        <w:rPr>
          <w:sz w:val="28"/>
          <w:szCs w:val="28"/>
          <w:lang w:val="kk-KZ"/>
        </w:rPr>
        <w:t>өзгерістер мен толықтыруларды сақтау және енгізу туралы;</w:t>
      </w:r>
    </w:p>
    <w:p w14:paraId="3E6B84C6" w14:textId="498AC208" w:rsidR="00D35622" w:rsidRPr="00D35622" w:rsidRDefault="00D35622" w:rsidP="00C50915">
      <w:pPr>
        <w:ind w:firstLine="567"/>
        <w:jc w:val="both"/>
        <w:rPr>
          <w:sz w:val="28"/>
          <w:szCs w:val="28"/>
          <w:lang w:val="kk-KZ"/>
        </w:rPr>
      </w:pPr>
      <w:r w:rsidRPr="00D35622">
        <w:rPr>
          <w:sz w:val="28"/>
          <w:szCs w:val="28"/>
          <w:lang w:val="kk-KZ"/>
        </w:rPr>
        <w:t xml:space="preserve">- </w:t>
      </w:r>
      <w:r w:rsidR="00241A74">
        <w:rPr>
          <w:sz w:val="28"/>
          <w:szCs w:val="28"/>
          <w:lang w:val="kk-KZ"/>
        </w:rPr>
        <w:t>«</w:t>
      </w:r>
      <w:r w:rsidR="00C50915" w:rsidRPr="00C50915">
        <w:rPr>
          <w:sz w:val="28"/>
          <w:szCs w:val="28"/>
          <w:lang w:val="kk-KZ"/>
        </w:rPr>
        <w:t>Көкшетау ЖЭО</w:t>
      </w:r>
      <w:r w:rsidR="00241A74">
        <w:rPr>
          <w:sz w:val="28"/>
          <w:szCs w:val="28"/>
          <w:lang w:val="kk-KZ"/>
        </w:rPr>
        <w:t>»</w:t>
      </w:r>
      <w:r w:rsidR="00C50915" w:rsidRPr="00C50915">
        <w:rPr>
          <w:sz w:val="28"/>
          <w:szCs w:val="28"/>
          <w:lang w:val="kk-KZ"/>
        </w:rPr>
        <w:t xml:space="preserve"> ЖШС қатысушыларының кезектен тыс жалпы жиналысының күн тәртібі</w:t>
      </w:r>
      <w:r w:rsidR="00241A74">
        <w:rPr>
          <w:sz w:val="28"/>
          <w:szCs w:val="28"/>
          <w:lang w:val="kk-KZ"/>
        </w:rPr>
        <w:t>ндегі</w:t>
      </w:r>
      <w:r w:rsidR="00C50915" w:rsidRPr="00C50915">
        <w:rPr>
          <w:sz w:val="28"/>
          <w:szCs w:val="28"/>
          <w:lang w:val="kk-KZ"/>
        </w:rPr>
        <w:t xml:space="preserve"> мәселесі бойынша </w:t>
      </w:r>
      <w:r w:rsidR="00241A74">
        <w:rPr>
          <w:sz w:val="28"/>
          <w:szCs w:val="28"/>
          <w:lang w:val="kk-KZ"/>
        </w:rPr>
        <w:t>Қ</w:t>
      </w:r>
      <w:r w:rsidR="00C50915" w:rsidRPr="00C50915">
        <w:rPr>
          <w:sz w:val="28"/>
          <w:szCs w:val="28"/>
          <w:lang w:val="kk-KZ"/>
        </w:rPr>
        <w:t xml:space="preserve">оғам өкілдері үшін ұстанымды айқындау туралы: </w:t>
      </w:r>
      <w:r w:rsidR="00241A74">
        <w:rPr>
          <w:sz w:val="28"/>
          <w:szCs w:val="28"/>
          <w:lang w:val="kk-KZ"/>
        </w:rPr>
        <w:t>«</w:t>
      </w:r>
      <w:r w:rsidR="00C50915" w:rsidRPr="00C50915">
        <w:rPr>
          <w:sz w:val="28"/>
          <w:szCs w:val="28"/>
          <w:lang w:val="kk-KZ"/>
        </w:rPr>
        <w:t>Көкшетау ЖЭО</w:t>
      </w:r>
      <w:r w:rsidR="00241A74">
        <w:rPr>
          <w:sz w:val="28"/>
          <w:szCs w:val="28"/>
          <w:lang w:val="kk-KZ"/>
        </w:rPr>
        <w:t xml:space="preserve">» </w:t>
      </w:r>
      <w:r w:rsidR="00C50915" w:rsidRPr="00C50915">
        <w:rPr>
          <w:sz w:val="28"/>
          <w:szCs w:val="28"/>
          <w:lang w:val="kk-KZ"/>
        </w:rPr>
        <w:t>ЖШС Байқау кеңесі мүшесінің өкілеттігін мерзімінен бұрын тоқтату</w:t>
      </w:r>
      <w:r w:rsidR="00241A74">
        <w:rPr>
          <w:sz w:val="28"/>
          <w:szCs w:val="28"/>
          <w:lang w:val="kk-KZ"/>
        </w:rPr>
        <w:t>»,</w:t>
      </w:r>
      <w:r w:rsidR="00C50915" w:rsidRPr="00C50915">
        <w:rPr>
          <w:sz w:val="28"/>
          <w:szCs w:val="28"/>
          <w:lang w:val="kk-KZ"/>
        </w:rPr>
        <w:t xml:space="preserve"> </w:t>
      </w:r>
      <w:r w:rsidR="00241A74">
        <w:rPr>
          <w:sz w:val="28"/>
          <w:szCs w:val="28"/>
          <w:lang w:val="kk-KZ"/>
        </w:rPr>
        <w:t>«</w:t>
      </w:r>
      <w:r w:rsidR="00C50915" w:rsidRPr="00C50915">
        <w:rPr>
          <w:sz w:val="28"/>
          <w:szCs w:val="28"/>
          <w:lang w:val="kk-KZ"/>
        </w:rPr>
        <w:t>Көкшетау ЖЭО</w:t>
      </w:r>
      <w:r w:rsidR="00241A74">
        <w:rPr>
          <w:sz w:val="28"/>
          <w:szCs w:val="28"/>
          <w:lang w:val="kk-KZ"/>
        </w:rPr>
        <w:t xml:space="preserve">» </w:t>
      </w:r>
      <w:r w:rsidR="00C50915" w:rsidRPr="00C50915">
        <w:rPr>
          <w:sz w:val="28"/>
          <w:szCs w:val="28"/>
          <w:lang w:val="kk-KZ"/>
        </w:rPr>
        <w:t xml:space="preserve">ЖШС </w:t>
      </w:r>
      <w:r w:rsidR="00241A74" w:rsidRPr="00241A74">
        <w:rPr>
          <w:sz w:val="28"/>
          <w:szCs w:val="28"/>
          <w:lang w:val="kk-KZ"/>
        </w:rPr>
        <w:t>Байқау кеңесінің мүшесін сайлау, оның өкілеттік мерзімін, сыйақы төлеу мөлшері мен шарттарын және оның өз міндеттерін атқарғаны үшін шығыстарды өтеу</w:t>
      </w:r>
      <w:r w:rsidR="00241A74">
        <w:rPr>
          <w:sz w:val="28"/>
          <w:szCs w:val="28"/>
          <w:lang w:val="kk-KZ"/>
        </w:rPr>
        <w:t>талаптарын</w:t>
      </w:r>
      <w:r w:rsidR="00241A74" w:rsidRPr="00241A74">
        <w:rPr>
          <w:sz w:val="28"/>
          <w:szCs w:val="28"/>
          <w:lang w:val="kk-KZ"/>
        </w:rPr>
        <w:t xml:space="preserve"> айқындау</w:t>
      </w:r>
      <w:r w:rsidR="00241A74">
        <w:rPr>
          <w:sz w:val="28"/>
          <w:szCs w:val="28"/>
          <w:lang w:val="kk-KZ"/>
        </w:rPr>
        <w:t>»</w:t>
      </w:r>
      <w:r w:rsidR="00241A74" w:rsidRPr="00241A74">
        <w:rPr>
          <w:sz w:val="28"/>
          <w:szCs w:val="28"/>
          <w:lang w:val="kk-KZ"/>
        </w:rPr>
        <w:t>;</w:t>
      </w:r>
    </w:p>
    <w:p w14:paraId="5129F61F" w14:textId="5790E035" w:rsidR="00D35622" w:rsidRDefault="00241A74" w:rsidP="00D3562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«</w:t>
      </w:r>
      <w:r w:rsidR="00D35622" w:rsidRPr="00D35622">
        <w:rPr>
          <w:sz w:val="28"/>
          <w:szCs w:val="28"/>
          <w:lang w:val="kk-KZ"/>
        </w:rPr>
        <w:t>Өскемен Энерго</w:t>
      </w:r>
      <w:r>
        <w:rPr>
          <w:sz w:val="28"/>
          <w:szCs w:val="28"/>
          <w:lang w:val="kk-KZ"/>
        </w:rPr>
        <w:t>»</w:t>
      </w:r>
      <w:r w:rsidR="00D35622" w:rsidRPr="00D35622">
        <w:rPr>
          <w:sz w:val="28"/>
          <w:szCs w:val="28"/>
          <w:lang w:val="kk-KZ"/>
        </w:rPr>
        <w:t xml:space="preserve"> ЖШС</w:t>
      </w:r>
      <w:r w:rsidRPr="00241A74">
        <w:rPr>
          <w:sz w:val="28"/>
          <w:szCs w:val="28"/>
          <w:lang w:val="kk-KZ"/>
        </w:rPr>
        <w:t xml:space="preserve"> </w:t>
      </w:r>
      <w:r w:rsidRPr="00C50915">
        <w:rPr>
          <w:sz w:val="28"/>
          <w:szCs w:val="28"/>
          <w:lang w:val="kk-KZ"/>
        </w:rPr>
        <w:t>қатысушыларының кезектен тыс жалпы жиналысының күн тәртібі</w:t>
      </w:r>
      <w:r>
        <w:rPr>
          <w:sz w:val="28"/>
          <w:szCs w:val="28"/>
          <w:lang w:val="kk-KZ"/>
        </w:rPr>
        <w:t>ндегі</w:t>
      </w:r>
      <w:r w:rsidRPr="00C50915">
        <w:rPr>
          <w:sz w:val="28"/>
          <w:szCs w:val="28"/>
          <w:lang w:val="kk-KZ"/>
        </w:rPr>
        <w:t xml:space="preserve"> мәселесі бойынша </w:t>
      </w:r>
      <w:r>
        <w:rPr>
          <w:sz w:val="28"/>
          <w:szCs w:val="28"/>
          <w:lang w:val="kk-KZ"/>
        </w:rPr>
        <w:t>Қ</w:t>
      </w:r>
      <w:r w:rsidRPr="00C50915">
        <w:rPr>
          <w:sz w:val="28"/>
          <w:szCs w:val="28"/>
          <w:lang w:val="kk-KZ"/>
        </w:rPr>
        <w:t xml:space="preserve">оғам өкілдері үшін ұстанымды айқындау туралы: </w:t>
      </w:r>
      <w:r>
        <w:rPr>
          <w:sz w:val="28"/>
          <w:szCs w:val="28"/>
          <w:lang w:val="kk-KZ"/>
        </w:rPr>
        <w:t>«</w:t>
      </w:r>
      <w:r w:rsidRPr="00D35622">
        <w:rPr>
          <w:sz w:val="28"/>
          <w:szCs w:val="28"/>
          <w:lang w:val="kk-KZ"/>
        </w:rPr>
        <w:t>Өскемен Энерго</w:t>
      </w:r>
      <w:r>
        <w:rPr>
          <w:sz w:val="28"/>
          <w:szCs w:val="28"/>
          <w:lang w:val="kk-KZ"/>
        </w:rPr>
        <w:t>»</w:t>
      </w:r>
      <w:r w:rsidRPr="00D35622">
        <w:rPr>
          <w:sz w:val="28"/>
          <w:szCs w:val="28"/>
          <w:lang w:val="kk-KZ"/>
        </w:rPr>
        <w:t xml:space="preserve"> ЖШС</w:t>
      </w:r>
      <w:r w:rsidRPr="00241A74">
        <w:rPr>
          <w:sz w:val="28"/>
          <w:szCs w:val="28"/>
          <w:lang w:val="kk-KZ"/>
        </w:rPr>
        <w:t xml:space="preserve"> </w:t>
      </w:r>
      <w:r w:rsidRPr="00C50915">
        <w:rPr>
          <w:sz w:val="28"/>
          <w:szCs w:val="28"/>
          <w:lang w:val="kk-KZ"/>
        </w:rPr>
        <w:t>Байқау кеңесі мүшесінің өкілеттігін мерзімінен бұрын тоқтату</w:t>
      </w:r>
      <w:r>
        <w:rPr>
          <w:sz w:val="28"/>
          <w:szCs w:val="28"/>
          <w:lang w:val="kk-KZ"/>
        </w:rPr>
        <w:t>»,</w:t>
      </w:r>
      <w:r w:rsidRPr="00C5091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D35622">
        <w:rPr>
          <w:sz w:val="28"/>
          <w:szCs w:val="28"/>
          <w:lang w:val="kk-KZ"/>
        </w:rPr>
        <w:t>Өскемен Энерго</w:t>
      </w:r>
      <w:r>
        <w:rPr>
          <w:sz w:val="28"/>
          <w:szCs w:val="28"/>
          <w:lang w:val="kk-KZ"/>
        </w:rPr>
        <w:t>»</w:t>
      </w:r>
      <w:r w:rsidRPr="00D35622">
        <w:rPr>
          <w:sz w:val="28"/>
          <w:szCs w:val="28"/>
          <w:lang w:val="kk-KZ"/>
        </w:rPr>
        <w:t xml:space="preserve"> ЖШС</w:t>
      </w:r>
      <w:r w:rsidRPr="00241A74">
        <w:rPr>
          <w:sz w:val="28"/>
          <w:szCs w:val="28"/>
          <w:lang w:val="kk-KZ"/>
        </w:rPr>
        <w:t xml:space="preserve"> Байқау кеңесінің мүшесін сайлау, оның өкілеттік мерзімін, сыйақы төлеу мөлшері мен шарттарын және оның өз міндеттерін атқарғаны үшін шығыстарды өтеу</w:t>
      </w:r>
      <w:r>
        <w:rPr>
          <w:sz w:val="28"/>
          <w:szCs w:val="28"/>
          <w:lang w:val="kk-KZ"/>
        </w:rPr>
        <w:t>талаптарын</w:t>
      </w:r>
      <w:r w:rsidRPr="00241A74">
        <w:rPr>
          <w:sz w:val="28"/>
          <w:szCs w:val="28"/>
          <w:lang w:val="kk-KZ"/>
        </w:rPr>
        <w:t xml:space="preserve"> айқындау</w:t>
      </w:r>
      <w:r>
        <w:rPr>
          <w:sz w:val="28"/>
          <w:szCs w:val="28"/>
          <w:lang w:val="kk-KZ"/>
        </w:rPr>
        <w:t>»</w:t>
      </w:r>
      <w:r w:rsidRPr="00241A74">
        <w:rPr>
          <w:sz w:val="28"/>
          <w:szCs w:val="28"/>
          <w:lang w:val="kk-KZ"/>
        </w:rPr>
        <w:t>;</w:t>
      </w:r>
    </w:p>
    <w:p w14:paraId="6BF63B46" w14:textId="77777777" w:rsidR="00241A74" w:rsidRDefault="00241A74" w:rsidP="00D35622">
      <w:pPr>
        <w:ind w:firstLine="567"/>
        <w:jc w:val="both"/>
        <w:rPr>
          <w:b/>
          <w:sz w:val="28"/>
          <w:szCs w:val="28"/>
          <w:lang w:val="kk-KZ"/>
        </w:rPr>
      </w:pPr>
    </w:p>
    <w:p w14:paraId="66D36BC4" w14:textId="77777777" w:rsidR="00BD5E3F" w:rsidRDefault="00D35622" w:rsidP="00BD5E3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</w:t>
      </w:r>
      <w:r w:rsidR="00241A74">
        <w:rPr>
          <w:rFonts w:ascii="Times New Roman" w:hAnsi="Times New Roman" w:cs="Times New Roman"/>
          <w:b/>
          <w:sz w:val="28"/>
          <w:szCs w:val="28"/>
          <w:lang w:val="kk-KZ"/>
        </w:rPr>
        <w:t>дауыс берді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658E4785" w14:textId="77777777" w:rsidR="00BD5E3F" w:rsidRDefault="00D35622" w:rsidP="00BD5E3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  <w:r w:rsidR="00BD5E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78FC23C" w14:textId="1E5A9BA0" w:rsidR="006B5DD7" w:rsidRPr="00D30A29" w:rsidRDefault="00D35622" w:rsidP="00BD5E3F">
      <w:pPr>
        <w:pStyle w:val="a3"/>
        <w:ind w:firstLine="567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А.С., Атамқұлова Г.Т.</w:t>
      </w:r>
    </w:p>
    <w:sectPr w:rsidR="006B5DD7" w:rsidRPr="00D3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9E"/>
    <w:rsid w:val="00241A74"/>
    <w:rsid w:val="0026079E"/>
    <w:rsid w:val="004F6A71"/>
    <w:rsid w:val="00694BB3"/>
    <w:rsid w:val="006B5DD7"/>
    <w:rsid w:val="00824968"/>
    <w:rsid w:val="00BD5E3F"/>
    <w:rsid w:val="00C50915"/>
    <w:rsid w:val="00D30A29"/>
    <w:rsid w:val="00D3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FCC1"/>
  <w15:chartTrackingRefBased/>
  <w15:docId w15:val="{7977E9C7-A13E-497C-9D26-69E487F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10</cp:revision>
  <dcterms:created xsi:type="dcterms:W3CDTF">2025-10-20T10:49:00Z</dcterms:created>
  <dcterms:modified xsi:type="dcterms:W3CDTF">2025-10-31T04:18:00Z</dcterms:modified>
</cp:coreProperties>
</file>