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4F32" w14:textId="7DBB4962" w:rsidR="00606649" w:rsidRPr="00270F52" w:rsidRDefault="00FF5C50" w:rsidP="0060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649"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 w:rsidR="00606649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606649"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06649">
        <w:rPr>
          <w:rFonts w:ascii="Times New Roman" w:hAnsi="Times New Roman" w:cs="Times New Roman"/>
          <w:b/>
          <w:sz w:val="28"/>
          <w:szCs w:val="28"/>
          <w:lang w:val="kk-KZ"/>
        </w:rPr>
        <w:t>13 наурыздағы</w:t>
      </w:r>
      <w:r w:rsidR="00606649"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2EA2FF51" w14:textId="77777777" w:rsidR="00606649" w:rsidRPr="00270F52" w:rsidRDefault="00606649" w:rsidP="00606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3E298B36" w14:textId="63BF1B86" w:rsidR="00606649" w:rsidRPr="00270F52" w:rsidRDefault="00606649" w:rsidP="0060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13 наурыз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242996B4" w14:textId="46DA44C5" w:rsidR="00FF5C50" w:rsidRPr="00606649" w:rsidRDefault="00606649" w:rsidP="00FF5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22215875"/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 АҚ мен Total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nergies Renewables S.A.S. арасында шығындарды қарсы үлестік өтеу туралы шарт,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 АҚ 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>Ақтас Энер</w:t>
      </w:r>
      <w:r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ЖШС арасында кепілдік беру туралы келісім жасасу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>жасалуына «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>Самұрық-Энерг</w:t>
      </w:r>
      <w:r>
        <w:rPr>
          <w:rFonts w:ascii="Times New Roman" w:hAnsi="Times New Roman" w:cs="Times New Roman"/>
          <w:sz w:val="28"/>
          <w:szCs w:val="28"/>
          <w:lang w:val="kk-KZ"/>
        </w:rPr>
        <w:t>о»</w:t>
      </w:r>
      <w:r w:rsidRPr="00606649">
        <w:rPr>
          <w:rFonts w:ascii="Times New Roman" w:hAnsi="Times New Roman" w:cs="Times New Roman"/>
          <w:sz w:val="28"/>
          <w:szCs w:val="28"/>
          <w:lang w:val="kk-KZ"/>
        </w:rPr>
        <w:t xml:space="preserve"> АҚ мүдделі мәмілені жасасу туралы.</w:t>
      </w:r>
    </w:p>
    <w:bookmarkEnd w:id="0"/>
    <w:p w14:paraId="5C99C802" w14:textId="77777777" w:rsidR="00FF5C50" w:rsidRPr="00606649" w:rsidRDefault="00FF5C50" w:rsidP="00FF5C50">
      <w:pPr>
        <w:rPr>
          <w:lang w:val="kk-KZ"/>
        </w:rPr>
      </w:pPr>
    </w:p>
    <w:p w14:paraId="02DBC5A1" w14:textId="122F43D4" w:rsidR="00FA252B" w:rsidRDefault="00606649" w:rsidP="00FA25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қатысты: </w:t>
      </w:r>
    </w:p>
    <w:p w14:paraId="4AB162FC" w14:textId="77777777" w:rsidR="00FA252B" w:rsidRDefault="00606649" w:rsidP="00FA25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  <w:r w:rsidR="00FA2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6164E8CC" w14:textId="3671E6D6" w:rsidR="00606649" w:rsidRPr="007C49A1" w:rsidRDefault="00606649" w:rsidP="00FA25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Атамқұлова Г.Т.</w:t>
      </w:r>
    </w:p>
    <w:p w14:paraId="09B8596E" w14:textId="77777777" w:rsidR="00FF5C50" w:rsidRPr="00606649" w:rsidRDefault="00FF5C50" w:rsidP="00FF5C50">
      <w:pPr>
        <w:rPr>
          <w:lang w:val="kk-KZ"/>
        </w:rPr>
      </w:pPr>
    </w:p>
    <w:p w14:paraId="004B97D9" w14:textId="77777777" w:rsidR="00FF5C50" w:rsidRPr="00FA252B" w:rsidRDefault="00FF5C50" w:rsidP="00FF5C50">
      <w:pPr>
        <w:rPr>
          <w:lang w:val="kk-KZ"/>
        </w:rPr>
      </w:pPr>
    </w:p>
    <w:p w14:paraId="2F79DD07" w14:textId="77777777" w:rsidR="00EB4D98" w:rsidRPr="00FA252B" w:rsidRDefault="00EB4D98">
      <w:pPr>
        <w:rPr>
          <w:lang w:val="kk-KZ"/>
        </w:rPr>
      </w:pPr>
    </w:p>
    <w:sectPr w:rsidR="00EB4D98" w:rsidRPr="00FA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50"/>
    <w:rsid w:val="00606649"/>
    <w:rsid w:val="00EB4D98"/>
    <w:rsid w:val="00FA252B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658D"/>
  <w15:chartTrackingRefBased/>
  <w15:docId w15:val="{46D43641-1915-47D7-93B8-3142162A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2026-03-16T05:42:00Z</dcterms:created>
  <dcterms:modified xsi:type="dcterms:W3CDTF">2026-03-16T06:40:00Z</dcterms:modified>
</cp:coreProperties>
</file>